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D549" w14:textId="4F661760" w:rsidR="003D2A3E" w:rsidRDefault="008D3F1C" w:rsidP="005A71F9">
      <w:pPr>
        <w:pStyle w:val="Titel"/>
        <w:jc w:val="center"/>
      </w:pPr>
      <w:r>
        <w:t>Release Notes UNICAL</w:t>
      </w:r>
    </w:p>
    <w:p w14:paraId="2251FA48" w14:textId="780BC61A" w:rsidR="00DC4D0A" w:rsidRDefault="008D3F1C" w:rsidP="005A71F9">
      <w:pPr>
        <w:pStyle w:val="Untertitel"/>
        <w:jc w:val="center"/>
      </w:pPr>
      <w:r>
        <w:t xml:space="preserve">Version </w:t>
      </w:r>
      <w:r w:rsidRPr="008D3F1C">
        <w:t>1.</w:t>
      </w:r>
      <w:r w:rsidR="00857E61">
        <w:t>1</w:t>
      </w:r>
      <w:r>
        <w:t xml:space="preserve"> B</w:t>
      </w:r>
      <w:r w:rsidRPr="008D3F1C">
        <w:t>uild-</w:t>
      </w:r>
      <w:r w:rsidR="00045813">
        <w:t>10</w:t>
      </w:r>
      <w:r w:rsidR="006B7B88">
        <w:t>.323</w:t>
      </w:r>
      <w:r w:rsidR="00045813">
        <w:t>27</w:t>
      </w:r>
    </w:p>
    <w:tbl>
      <w:tblPr>
        <w:tblStyle w:val="Tabellenraster"/>
        <w:tblpPr w:horzAnchor="margin" w:tblpYSpec="bottom"/>
        <w:tblOverlap w:val="never"/>
        <w:tblW w:w="0" w:type="auto"/>
        <w:tblLook w:val="04A0" w:firstRow="1" w:lastRow="0" w:firstColumn="1" w:lastColumn="0" w:noHBand="0" w:noVBand="1"/>
      </w:tblPr>
      <w:tblGrid>
        <w:gridCol w:w="9786"/>
      </w:tblGrid>
      <w:tr w:rsidR="00B57080" w14:paraId="503ABF96" w14:textId="77777777" w:rsidTr="00CF3327">
        <w:tc>
          <w:tcPr>
            <w:tcW w:w="9786" w:type="dxa"/>
          </w:tcPr>
          <w:p w14:paraId="3DFB6ECD" w14:textId="3A963F2D" w:rsidR="00B57080" w:rsidRDefault="008D3F1C" w:rsidP="00CF3327">
            <w:pPr>
              <w:pStyle w:val="Category"/>
            </w:pPr>
            <w:r>
              <w:t>Release Notes UNICAL</w:t>
            </w:r>
          </w:p>
          <w:p w14:paraId="71D695B9" w14:textId="2671C5C6" w:rsidR="00B57080" w:rsidRDefault="00B57080" w:rsidP="00CF3327">
            <w:pPr>
              <w:pStyle w:val="Category"/>
            </w:pPr>
            <w:r>
              <w:fldChar w:fldCharType="begin"/>
            </w:r>
            <w:r>
              <w:instrText xml:space="preserve"> date \@ "d MMMM YYYY" \mergeformat </w:instrText>
            </w:r>
            <w:r>
              <w:fldChar w:fldCharType="separate"/>
            </w:r>
            <w:r w:rsidR="000513F5">
              <w:rPr>
                <w:noProof/>
              </w:rPr>
              <w:t>18 September 2026</w:t>
            </w:r>
            <w:r>
              <w:fldChar w:fldCharType="end"/>
            </w:r>
          </w:p>
        </w:tc>
      </w:tr>
    </w:tbl>
    <w:p w14:paraId="78D4AE30" w14:textId="77777777" w:rsidR="00CD4F98" w:rsidRDefault="00CD4F98" w:rsidP="00CF3327">
      <w:pPr>
        <w:pStyle w:val="Category"/>
      </w:pPr>
    </w:p>
    <w:p w14:paraId="122B5955" w14:textId="77777777" w:rsidR="00B57080" w:rsidRDefault="00B57080" w:rsidP="00CF3327">
      <w:pPr>
        <w:pStyle w:val="Category"/>
      </w:pPr>
    </w:p>
    <w:p w14:paraId="240EC8F4" w14:textId="77777777" w:rsidR="00B57080" w:rsidRPr="00DC4D0A" w:rsidRDefault="00B57080" w:rsidP="00CF3327"/>
    <w:p w14:paraId="26F09E34" w14:textId="77777777" w:rsidR="005A71F9" w:rsidRDefault="005A71F9" w:rsidP="005A71F9">
      <w:pPr>
        <w:spacing w:line="276" w:lineRule="auto"/>
        <w:jc w:val="center"/>
      </w:pPr>
    </w:p>
    <w:p w14:paraId="18E37884" w14:textId="77777777" w:rsidR="005A71F9" w:rsidRDefault="005A71F9" w:rsidP="005A71F9">
      <w:pPr>
        <w:spacing w:line="276" w:lineRule="auto"/>
        <w:jc w:val="center"/>
      </w:pPr>
    </w:p>
    <w:p w14:paraId="6807C082" w14:textId="77F1F8D2" w:rsidR="00DC4D0A" w:rsidRDefault="005A71F9" w:rsidP="005A71F9">
      <w:pPr>
        <w:spacing w:line="276" w:lineRule="auto"/>
        <w:jc w:val="center"/>
      </w:pPr>
      <w:r>
        <w:rPr>
          <w:noProof/>
        </w:rPr>
        <w:drawing>
          <wp:inline distT="0" distB="0" distL="0" distR="0" wp14:anchorId="3CD96B74" wp14:editId="1585AFC4">
            <wp:extent cx="2019300" cy="2019300"/>
            <wp:effectExtent l="0" t="0" r="0" b="0"/>
            <wp:docPr id="1430561946" name="Grafik 1" descr="Ein Bild, das Grafiken, Symbol, Schrift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561946" name="Grafik 1" descr="Ein Bild, das Grafiken, Symbol, Schrift, Logo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B546" w14:textId="77777777" w:rsidR="008D3F1C" w:rsidRDefault="008D3F1C">
      <w:pPr>
        <w:spacing w:line="276" w:lineRule="auto"/>
      </w:pPr>
    </w:p>
    <w:p w14:paraId="09EA1BF1" w14:textId="77777777" w:rsidR="008D3F1C" w:rsidRDefault="008D3F1C">
      <w:pPr>
        <w:spacing w:line="276" w:lineRule="auto"/>
      </w:pPr>
    </w:p>
    <w:p w14:paraId="4E2E88A9" w14:textId="77777777" w:rsidR="005A71F9" w:rsidRDefault="005A71F9">
      <w:pPr>
        <w:spacing w:line="276" w:lineRule="auto"/>
      </w:pPr>
    </w:p>
    <w:p w14:paraId="5A3F11B0" w14:textId="77777777" w:rsidR="005A71F9" w:rsidRDefault="005A71F9">
      <w:pPr>
        <w:spacing w:line="276" w:lineRule="auto"/>
      </w:pPr>
    </w:p>
    <w:p w14:paraId="675E9607" w14:textId="77777777" w:rsidR="005A71F9" w:rsidRDefault="005A71F9">
      <w:pPr>
        <w:spacing w:line="276" w:lineRule="auto"/>
      </w:pPr>
    </w:p>
    <w:p w14:paraId="753E99E1" w14:textId="2F223B0D" w:rsidR="008D3F1C" w:rsidRPr="005A71F9" w:rsidRDefault="008D3F1C" w:rsidP="008D3F1C">
      <w:pPr>
        <w:pStyle w:val="Textkrper"/>
        <w:rPr>
          <w:b/>
          <w:bCs/>
          <w:i/>
          <w:iCs/>
        </w:rPr>
      </w:pPr>
      <w:r w:rsidRPr="005A71F9">
        <w:rPr>
          <w:b/>
          <w:bCs/>
          <w:i/>
          <w:iCs/>
        </w:rPr>
        <w:t>This document contains an overview of the most important changes per release version. The listed changes can either be new features or bug fixes. A full bug fix list is currently not available.</w:t>
      </w:r>
    </w:p>
    <w:p w14:paraId="2430E151" w14:textId="77777777" w:rsidR="008D3F1C" w:rsidRDefault="008D3F1C" w:rsidP="008D3F1C">
      <w:pPr>
        <w:spacing w:line="276" w:lineRule="auto"/>
        <w:jc w:val="center"/>
      </w:pPr>
    </w:p>
    <w:p w14:paraId="441B35E8" w14:textId="77777777" w:rsidR="005A71F9" w:rsidRDefault="005A71F9" w:rsidP="008D3F1C">
      <w:pPr>
        <w:spacing w:line="276" w:lineRule="auto"/>
        <w:jc w:val="center"/>
      </w:pPr>
    </w:p>
    <w:p w14:paraId="663FFF85" w14:textId="66E72429" w:rsidR="005A71F9" w:rsidRDefault="005A71F9" w:rsidP="008D3F1C">
      <w:pPr>
        <w:spacing w:line="276" w:lineRule="auto"/>
        <w:jc w:val="center"/>
        <w:sectPr w:rsidR="005A71F9" w:rsidSect="00583B47">
          <w:headerReference w:type="default" r:id="rId12"/>
          <w:footerReference w:type="default" r:id="rId13"/>
          <w:pgSz w:w="11907" w:h="16840" w:code="9"/>
          <w:pgMar w:top="3856" w:right="567" w:bottom="3969" w:left="987" w:header="720" w:footer="720" w:gutter="0"/>
          <w:cols w:space="708"/>
          <w:docGrid w:linePitch="360"/>
        </w:sectPr>
      </w:pPr>
    </w:p>
    <w:sdt>
      <w:sdtPr>
        <w:rPr>
          <w:rFonts w:eastAsiaTheme="minorHAnsi" w:cstheme="minorBidi"/>
          <w:b w:val="0"/>
          <w:sz w:val="20"/>
          <w:szCs w:val="24"/>
          <w:lang w:val="de-DE"/>
        </w:rPr>
        <w:id w:val="-833842518"/>
        <w:docPartObj>
          <w:docPartGallery w:val="Table of Contents"/>
          <w:docPartUnique/>
        </w:docPartObj>
      </w:sdtPr>
      <w:sdtEndPr>
        <w:rPr>
          <w:bCs/>
          <w:lang w:val="en-GB"/>
        </w:rPr>
      </w:sdtEndPr>
      <w:sdtContent>
        <w:p w14:paraId="4A440756" w14:textId="5BF0C436" w:rsidR="008D3F1C" w:rsidRDefault="005A71F9">
          <w:pPr>
            <w:pStyle w:val="Inhaltsverzeichnisberschrift"/>
          </w:pPr>
          <w:r w:rsidRPr="000F194F">
            <w:rPr>
              <w:lang w:val="en-US"/>
            </w:rPr>
            <w:t>Release Overview</w:t>
          </w:r>
        </w:p>
        <w:p w14:paraId="04B755D5" w14:textId="2F6838EC" w:rsidR="000513F5" w:rsidRDefault="008D3F1C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632671" w:history="1">
            <w:r w:rsidR="000513F5" w:rsidRPr="002C2087">
              <w:rPr>
                <w:rStyle w:val="Hyperlink"/>
                <w:noProof/>
              </w:rPr>
              <w:t>18.09.2026: no new version</w:t>
            </w:r>
            <w:r w:rsidR="000513F5">
              <w:rPr>
                <w:noProof/>
                <w:webHidden/>
              </w:rPr>
              <w:tab/>
            </w:r>
            <w:r w:rsidR="000513F5">
              <w:rPr>
                <w:noProof/>
                <w:webHidden/>
              </w:rPr>
              <w:fldChar w:fldCharType="begin"/>
            </w:r>
            <w:r w:rsidR="000513F5">
              <w:rPr>
                <w:noProof/>
                <w:webHidden/>
              </w:rPr>
              <w:instrText xml:space="preserve"> PAGEREF _Toc240632671 \h </w:instrText>
            </w:r>
            <w:r w:rsidR="000513F5">
              <w:rPr>
                <w:noProof/>
                <w:webHidden/>
              </w:rPr>
            </w:r>
            <w:r w:rsidR="000513F5">
              <w:rPr>
                <w:noProof/>
                <w:webHidden/>
              </w:rPr>
              <w:fldChar w:fldCharType="separate"/>
            </w:r>
            <w:r w:rsidR="000513F5">
              <w:rPr>
                <w:noProof/>
                <w:webHidden/>
              </w:rPr>
              <w:t>5</w:t>
            </w:r>
            <w:r w:rsidR="000513F5">
              <w:rPr>
                <w:noProof/>
                <w:webHidden/>
              </w:rPr>
              <w:fldChar w:fldCharType="end"/>
            </w:r>
          </w:hyperlink>
        </w:p>
        <w:p w14:paraId="0864816F" w14:textId="14B23AF3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2" w:history="1">
            <w:r w:rsidRPr="002C2087">
              <w:rPr>
                <w:rStyle w:val="Hyperlink"/>
                <w:noProof/>
              </w:rPr>
              <w:t>11.09.2026: Build 10.32327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C62385" w14:textId="6307DA27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3" w:history="1">
            <w:r w:rsidRPr="002C2087">
              <w:rPr>
                <w:rStyle w:val="Hyperlink"/>
                <w:noProof/>
              </w:rPr>
              <w:t>04.09.2026: Build 10.32327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4D4E87" w14:textId="6B76C5DA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4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CA6722" w14:textId="4A4BA375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5" w:history="1">
            <w:r w:rsidRPr="002C2087">
              <w:rPr>
                <w:rStyle w:val="Hyperlink"/>
                <w:noProof/>
                <w:lang w:val="en-US"/>
              </w:rPr>
              <w:t>CHECK-Jobs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E3783D" w14:textId="41F0B090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6" w:history="1">
            <w:r w:rsidRPr="002C2087">
              <w:rPr>
                <w:rStyle w:val="Hyperlink"/>
                <w:noProof/>
              </w:rPr>
              <w:t>28.08.2026: Build 9.32316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8A3C9" w14:textId="5A79B3D9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7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037E1" w14:textId="281ED414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8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C6EC2" w14:textId="35C1A903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79" w:history="1">
            <w:r w:rsidRPr="002C2087">
              <w:rPr>
                <w:rStyle w:val="Hyperlink"/>
                <w:noProof/>
                <w:lang w:val="en-US"/>
              </w:rPr>
              <w:t>CHECK-Jobs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1CEE8" w14:textId="2C39FEFE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0" w:history="1">
            <w:r w:rsidRPr="002C2087">
              <w:rPr>
                <w:rStyle w:val="Hyperlink"/>
                <w:noProof/>
                <w:lang w:val="en-US"/>
              </w:rPr>
              <w:t>Errormaps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B9099" w14:textId="126CB2FC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1" w:history="1">
            <w:r w:rsidRPr="002C2087">
              <w:rPr>
                <w:rStyle w:val="Hyperlink"/>
                <w:noProof/>
              </w:rPr>
              <w:t>21.08.2026: Build 8.32279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76E9DD" w14:textId="7FA64B26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2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F6AA8A" w14:textId="2AD1EFDF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3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F92F25" w14:textId="455643A3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4" w:history="1">
            <w:r w:rsidRPr="002C2087">
              <w:rPr>
                <w:rStyle w:val="Hyperlink"/>
                <w:noProof/>
              </w:rPr>
              <w:t>14.08.2026: Build 7.32270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2956D" w14:textId="1BF98069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5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B6186" w14:textId="57445956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6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590CDF" w14:textId="2B17F04A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7" w:history="1">
            <w:r w:rsidRPr="002C2087">
              <w:rPr>
                <w:rStyle w:val="Hyperlink"/>
                <w:noProof/>
              </w:rPr>
              <w:t>07.08.2026: Build 6.32241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4FB3E2" w14:textId="0E4E9ABC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8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B4BC18" w14:textId="31FF7C31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89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0BA24" w14:textId="529B28A2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0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1AD40" w14:textId="3A2EA671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1" w:history="1">
            <w:r w:rsidRPr="002C2087">
              <w:rPr>
                <w:rStyle w:val="Hyperlink"/>
                <w:noProof/>
              </w:rPr>
              <w:t>31.07.2026: Build 5.32207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30569A" w14:textId="563024EB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2" w:history="1">
            <w:r w:rsidRPr="002C2087">
              <w:rPr>
                <w:rStyle w:val="Hyperlink"/>
                <w:noProof/>
                <w:lang w:val="en-US"/>
              </w:rPr>
              <w:t>CHECK-Jobs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77306E" w14:textId="31B90B8C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3" w:history="1">
            <w:r w:rsidRPr="002C2087">
              <w:rPr>
                <w:rStyle w:val="Hyperlink"/>
                <w:noProof/>
              </w:rPr>
              <w:t>24.07.2026: Build 4.32187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9C7AD" w14:textId="56D6DCC5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4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BDF7E9" w14:textId="37B0DB55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5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DC8B1A" w14:textId="6ED2E611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6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115AC" w14:textId="0E6C9E51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7" w:history="1">
            <w:r w:rsidRPr="002C2087">
              <w:rPr>
                <w:rStyle w:val="Hyperlink"/>
                <w:noProof/>
              </w:rPr>
              <w:t>17.07.2026: Build 3.32167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394E4A" w14:textId="0C25F638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8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7D2873" w14:textId="2D5B4E95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699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85AD21" w14:textId="66E7D306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0" w:history="1">
            <w:r w:rsidRPr="002C2087">
              <w:rPr>
                <w:rStyle w:val="Hyperlink"/>
                <w:noProof/>
                <w:lang w:val="en-US"/>
              </w:rPr>
              <w:t>Errormaps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F8D4E" w14:textId="5A82EF09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1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C934D" w14:textId="1BBDBBCA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2" w:history="1">
            <w:r w:rsidRPr="002C2087">
              <w:rPr>
                <w:rStyle w:val="Hyperlink"/>
                <w:noProof/>
                <w:lang w:val="en-US"/>
              </w:rPr>
              <w:t>CHECK-Jobs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DBA529" w14:textId="3B1F2EE7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3" w:history="1">
            <w:r w:rsidRPr="002C2087">
              <w:rPr>
                <w:rStyle w:val="Hyperlink"/>
                <w:noProof/>
              </w:rPr>
              <w:t>10.07.2026: Build 2.32139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BDC1A" w14:textId="4B046BD2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4" w:history="1">
            <w:r w:rsidRPr="002C2087">
              <w:rPr>
                <w:rStyle w:val="Hyperlink"/>
                <w:noProof/>
                <w:lang w:val="en-US"/>
              </w:rPr>
              <w:t>Errormaps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7B2DA" w14:textId="0A78AB90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5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353421" w14:textId="730ECF11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6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1DB526" w14:textId="736A5016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7" w:history="1">
            <w:r w:rsidRPr="002C2087">
              <w:rPr>
                <w:rStyle w:val="Hyperlink"/>
                <w:noProof/>
              </w:rPr>
              <w:t>03.07.2026: Build 1.32098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BB4082" w14:textId="28044E26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8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A67C90" w14:textId="7BA9720D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09" w:history="1">
            <w:r w:rsidRPr="002C2087">
              <w:rPr>
                <w:rStyle w:val="Hyperlink"/>
                <w:noProof/>
              </w:rPr>
              <w:t>26.06.2026: Build 0.32041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058923" w14:textId="65C4AD05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0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6AE1FA" w14:textId="23DCF297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1" w:history="1">
            <w:r w:rsidRPr="002C2087">
              <w:rPr>
                <w:rStyle w:val="Hyperlink"/>
                <w:noProof/>
              </w:rPr>
              <w:t>19.06.2026: Build 0.32032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BFAA0" w14:textId="0E1A4B8F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2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ABEEA" w14:textId="78110B68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3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FAFB57" w14:textId="3EE63F51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4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8F465" w14:textId="079652CE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5" w:history="1">
            <w:r w:rsidRPr="002C2087">
              <w:rPr>
                <w:rStyle w:val="Hyperlink"/>
                <w:noProof/>
              </w:rPr>
              <w:t>12.06.2026: Build 0.31986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14C4F3" w14:textId="0D09F32E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6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45439" w14:textId="3DA552D7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7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B00685" w14:textId="4D53C5C0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8" w:history="1">
            <w:r w:rsidRPr="002C2087">
              <w:rPr>
                <w:rStyle w:val="Hyperlink"/>
                <w:noProof/>
              </w:rPr>
              <w:t>05.06.2026: no new 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6E0E0" w14:textId="30D0C581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19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DD2EF" w14:textId="29EBF1E3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0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1E155" w14:textId="58C7D1F3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1" w:history="1">
            <w:r w:rsidRPr="002C2087">
              <w:rPr>
                <w:rStyle w:val="Hyperlink"/>
                <w:noProof/>
              </w:rPr>
              <w:t>29.05.2026: Build 0.31891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9E50CC" w14:textId="7598398F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2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8E708F" w14:textId="4E8B5779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3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80FE9B" w14:textId="011A6FC1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4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B46649" w14:textId="5734B7B0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5" w:history="1">
            <w:r w:rsidRPr="002C2087">
              <w:rPr>
                <w:rStyle w:val="Hyperlink"/>
                <w:noProof/>
              </w:rPr>
              <w:t>22.05.2026: Build 0.31894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C4E087" w14:textId="367ED20E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6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E664FF" w14:textId="3C83CBAC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7" w:history="1">
            <w:r w:rsidRPr="002C2087">
              <w:rPr>
                <w:rStyle w:val="Hyperlink"/>
                <w:noProof/>
                <w:lang w:val="en-US"/>
              </w:rPr>
              <w:t>18.05.2026: Build 0.31858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D6F32" w14:textId="780A1288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8" w:history="1">
            <w:r w:rsidRPr="002C2087">
              <w:rPr>
                <w:rStyle w:val="Hyperlink"/>
                <w:noProof/>
                <w:lang w:val="en-US"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F7BA5" w14:textId="0444BACF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29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768C6" w14:textId="5202DEA7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30" w:history="1">
            <w:r w:rsidRPr="002C2087">
              <w:rPr>
                <w:rStyle w:val="Hyperlink"/>
                <w:noProof/>
                <w:lang w:val="en-US"/>
              </w:rPr>
              <w:t>CHECK-Jobs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B2E4D" w14:textId="3B62D9BC" w:rsidR="000513F5" w:rsidRDefault="000513F5">
          <w:pPr>
            <w:pStyle w:val="Verzeichnis1"/>
            <w:rPr>
              <w:rFonts w:asciiTheme="minorHAnsi" w:eastAsiaTheme="minorEastAsia" w:hAnsiTheme="minorHAnsi"/>
              <w:b w:val="0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31" w:history="1">
            <w:r w:rsidRPr="002C2087">
              <w:rPr>
                <w:rStyle w:val="Hyperlink"/>
                <w:noProof/>
              </w:rPr>
              <w:t>08.05.2026: Build 0.31842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C068E" w14:textId="11CE3DF8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32" w:history="1">
            <w:r w:rsidRPr="002C2087">
              <w:rPr>
                <w:rStyle w:val="Hyperlink"/>
                <w:noProof/>
                <w:lang w:val="en-US"/>
              </w:rPr>
              <w:t>CAL-Jobs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45379" w14:textId="22E84D84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33" w:history="1">
            <w:r w:rsidRPr="002C2087">
              <w:rPr>
                <w:rStyle w:val="Hyperlink"/>
                <w:noProof/>
                <w:lang w:val="en-US"/>
              </w:rPr>
              <w:t>CHECK-Jobs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A31349" w14:textId="27FE6861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34" w:history="1">
            <w:r w:rsidRPr="002C2087">
              <w:rPr>
                <w:rStyle w:val="Hyperlink"/>
                <w:noProof/>
                <w:lang w:val="en-US"/>
              </w:rPr>
              <w:t>Interfaces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7B88E" w14:textId="54A1626E" w:rsidR="000513F5" w:rsidRDefault="000513F5">
          <w:pPr>
            <w:pStyle w:val="Verzeichnis2"/>
            <w:tabs>
              <w:tab w:val="right" w:leader="dot" w:pos="9799"/>
            </w:tabs>
            <w:rPr>
              <w:rFonts w:asciiTheme="minorHAnsi" w:eastAsiaTheme="minorEastAsia" w:hAnsiTheme="minorHAnsi"/>
              <w:noProof/>
              <w:kern w:val="2"/>
              <w:sz w:val="24"/>
              <w:lang w:val="de-DE" w:eastAsia="de-DE"/>
              <w14:ligatures w14:val="standardContextual"/>
            </w:rPr>
          </w:pPr>
          <w:hyperlink w:anchor="_Toc240632735" w:history="1">
            <w:r w:rsidRPr="002C2087">
              <w:rPr>
                <w:rStyle w:val="Hyperlink"/>
                <w:noProof/>
                <w:lang w:val="en-US"/>
              </w:rPr>
              <w:t>Compensation formats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_Toc240632735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DDF2E" w14:textId="25DFDBAE" w:rsidR="005110E7" w:rsidRPr="008D3F1C" w:rsidRDefault="008D3F1C" w:rsidP="00A33657">
          <w:pPr>
            <w:sectPr w:rsidR="005110E7" w:rsidRPr="008D3F1C" w:rsidSect="00624C10">
              <w:headerReference w:type="default" r:id="rId14"/>
              <w:footerReference w:type="default" r:id="rId15"/>
              <w:pgSz w:w="11907" w:h="16840" w:code="9"/>
              <w:pgMar w:top="2268" w:right="680" w:bottom="2268" w:left="1418" w:header="1333" w:footer="720" w:gutter="0"/>
              <w:cols w:space="708"/>
              <w:docGrid w:linePitch="360"/>
            </w:sectPr>
          </w:pPr>
          <w:r>
            <w:rPr>
              <w:b/>
              <w:bCs/>
            </w:rPr>
            <w:fldChar w:fldCharType="end"/>
          </w:r>
        </w:p>
      </w:sdtContent>
    </w:sdt>
    <w:p w14:paraId="26FEBD34" w14:textId="77777777" w:rsidR="008D3F1C" w:rsidRDefault="008D3F1C">
      <w:pPr>
        <w:spacing w:line="276" w:lineRule="auto"/>
        <w:rPr>
          <w:rFonts w:eastAsiaTheme="majorEastAsia" w:cstheme="majorBidi"/>
          <w:b/>
          <w:sz w:val="45"/>
          <w:szCs w:val="32"/>
        </w:rPr>
      </w:pPr>
      <w:r>
        <w:br w:type="page"/>
      </w:r>
    </w:p>
    <w:p w14:paraId="6E950D6B" w14:textId="77777777" w:rsidR="000513F5" w:rsidRDefault="000513F5" w:rsidP="000513F5">
      <w:pPr>
        <w:pStyle w:val="berschrift1"/>
      </w:pPr>
      <w:bookmarkStart w:id="0" w:name="_Toc238222953"/>
      <w:bookmarkStart w:id="1" w:name="_Toc240632671"/>
      <w:r>
        <w:lastRenderedPageBreak/>
        <w:t>18.09</w:t>
      </w:r>
      <w:r w:rsidRPr="00EB6905">
        <w:t>.202</w:t>
      </w:r>
      <w:r>
        <w:t>6</w:t>
      </w:r>
      <w:r w:rsidRPr="00EB6905">
        <w:t xml:space="preserve">: </w:t>
      </w:r>
      <w:r>
        <w:t>no new version</w:t>
      </w:r>
      <w:bookmarkEnd w:id="1"/>
    </w:p>
    <w:p w14:paraId="0C31D3BF" w14:textId="77777777" w:rsidR="000513F5" w:rsidRDefault="000513F5" w:rsidP="000D6F9D">
      <w:pPr>
        <w:pStyle w:val="berschrift1"/>
      </w:pPr>
    </w:p>
    <w:p w14:paraId="2A09AC55" w14:textId="0FC4CE7A" w:rsidR="000D6F9D" w:rsidRPr="00693508" w:rsidRDefault="000D6F9D" w:rsidP="000D6F9D">
      <w:pPr>
        <w:pStyle w:val="berschrift1"/>
      </w:pPr>
      <w:bookmarkStart w:id="2" w:name="_Toc240632672"/>
      <w:r>
        <w:t>11.09</w:t>
      </w:r>
      <w:r w:rsidRPr="00EB6905">
        <w:t>.202</w:t>
      </w:r>
      <w:r>
        <w:t>6</w:t>
      </w:r>
      <w:r w:rsidRPr="00EB6905">
        <w:t xml:space="preserve">: </w:t>
      </w:r>
      <w:r>
        <w:t>Build 10.32327</w:t>
      </w:r>
      <w:bookmarkEnd w:id="2"/>
    </w:p>
    <w:p w14:paraId="502B5932" w14:textId="77777777" w:rsidR="000D6F9D" w:rsidRDefault="000D6F9D" w:rsidP="00693508">
      <w:pPr>
        <w:pStyle w:val="berschrift1"/>
      </w:pPr>
    </w:p>
    <w:p w14:paraId="0BAF436A" w14:textId="567E8E71" w:rsidR="00045813" w:rsidRPr="00693508" w:rsidRDefault="00045813" w:rsidP="00693508">
      <w:pPr>
        <w:pStyle w:val="berschrift1"/>
      </w:pPr>
      <w:bookmarkStart w:id="3" w:name="_Toc240632673"/>
      <w:r>
        <w:t>04.09</w:t>
      </w:r>
      <w:r w:rsidRPr="00EB6905">
        <w:t>.202</w:t>
      </w:r>
      <w:r>
        <w:t>6</w:t>
      </w:r>
      <w:r w:rsidRPr="00EB6905">
        <w:t xml:space="preserve">: </w:t>
      </w:r>
      <w:r>
        <w:t>Build 10.32327</w:t>
      </w:r>
      <w:bookmarkEnd w:id="3"/>
    </w:p>
    <w:p w14:paraId="5DB9F021" w14:textId="4C692E78" w:rsidR="00045813" w:rsidRDefault="00693508" w:rsidP="00045813">
      <w:pPr>
        <w:pStyle w:val="berschrift2"/>
        <w:rPr>
          <w:lang w:val="en-US"/>
        </w:rPr>
      </w:pPr>
      <w:bookmarkStart w:id="4" w:name="_Toc240632674"/>
      <w:r>
        <w:rPr>
          <w:lang w:val="en-US"/>
        </w:rPr>
        <w:t>Interfaces</w:t>
      </w:r>
      <w:bookmarkEnd w:id="4"/>
    </w:p>
    <w:p w14:paraId="413E0BCA" w14:textId="6778BF4A" w:rsidR="00045813" w:rsidRDefault="00693508" w:rsidP="00045813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Leitz: expansion coefficient was </w:t>
      </w:r>
      <w:proofErr w:type="gramStart"/>
      <w:r>
        <w:rPr>
          <w:lang w:val="en-US"/>
        </w:rPr>
        <w:t>send</w:t>
      </w:r>
      <w:proofErr w:type="gramEnd"/>
      <w:r>
        <w:rPr>
          <w:lang w:val="en-US"/>
        </w:rPr>
        <w:t xml:space="preserve"> in wrong unit when activating workpiece temperature compensation</w:t>
      </w:r>
    </w:p>
    <w:p w14:paraId="04570A25" w14:textId="77777777" w:rsidR="00045813" w:rsidRDefault="00045813" w:rsidP="00045813">
      <w:pPr>
        <w:pStyle w:val="berschrift2"/>
        <w:rPr>
          <w:lang w:val="en-US"/>
        </w:rPr>
      </w:pPr>
      <w:bookmarkStart w:id="5" w:name="_Toc240632675"/>
      <w:r>
        <w:rPr>
          <w:lang w:val="en-US"/>
        </w:rPr>
        <w:t>CHECK-Jobs</w:t>
      </w:r>
      <w:bookmarkEnd w:id="5"/>
    </w:p>
    <w:p w14:paraId="03DB7359" w14:textId="0589A278" w:rsidR="00045813" w:rsidRPr="00045813" w:rsidRDefault="00693508" w:rsidP="00693508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Unlocking the laser during the measurement lead to error in ISO 10360 job</w:t>
      </w:r>
      <w:r w:rsidR="00045813">
        <w:rPr>
          <w:lang w:val="en-US"/>
        </w:rPr>
        <w:t>.</w:t>
      </w:r>
    </w:p>
    <w:p w14:paraId="54531900" w14:textId="77777777" w:rsidR="00045813" w:rsidRDefault="00045813" w:rsidP="006B7B88">
      <w:pPr>
        <w:pStyle w:val="berschrift1"/>
        <w:rPr>
          <w:lang w:val="en-US"/>
        </w:rPr>
      </w:pPr>
    </w:p>
    <w:p w14:paraId="145DB5CC" w14:textId="7226C4A6" w:rsidR="006B7B88" w:rsidRDefault="006B7B88" w:rsidP="006B7B88">
      <w:pPr>
        <w:pStyle w:val="berschrift1"/>
      </w:pPr>
      <w:bookmarkStart w:id="6" w:name="_Toc240632676"/>
      <w:r>
        <w:t>28.08</w:t>
      </w:r>
      <w:r w:rsidRPr="00EB6905">
        <w:t>.202</w:t>
      </w:r>
      <w:r>
        <w:t>6</w:t>
      </w:r>
      <w:r w:rsidRPr="00EB6905">
        <w:t xml:space="preserve">: </w:t>
      </w:r>
      <w:r>
        <w:t>Build 9.32316</w:t>
      </w:r>
      <w:bookmarkEnd w:id="6"/>
    </w:p>
    <w:p w14:paraId="6A141AD0" w14:textId="77777777" w:rsidR="006B7B88" w:rsidRDefault="006B7B88" w:rsidP="006B7B88">
      <w:pPr>
        <w:pStyle w:val="berschrift2"/>
        <w:rPr>
          <w:lang w:val="en-US"/>
        </w:rPr>
      </w:pPr>
      <w:bookmarkStart w:id="7" w:name="_Toc240632677"/>
      <w:r>
        <w:rPr>
          <w:lang w:val="en-US"/>
        </w:rPr>
        <w:t>General</w:t>
      </w:r>
      <w:bookmarkEnd w:id="7"/>
    </w:p>
    <w:p w14:paraId="20559740" w14:textId="6B1FB3A2" w:rsidR="006B7B88" w:rsidRDefault="00EB5818" w:rsidP="006B7B88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Measurement settings</w:t>
      </w:r>
      <w:r w:rsidR="006B7B88">
        <w:rPr>
          <w:lang w:val="en-US"/>
        </w:rPr>
        <w:t>:</w:t>
      </w:r>
      <w:r>
        <w:rPr>
          <w:lang w:val="en-US"/>
        </w:rPr>
        <w:t xml:space="preserve"> do not allow start of recording to be larger than the measurement time</w:t>
      </w:r>
    </w:p>
    <w:p w14:paraId="7DD52346" w14:textId="6EAED42A" w:rsidR="006B7B88" w:rsidRDefault="00EB5818" w:rsidP="006B7B88">
      <w:pPr>
        <w:pStyle w:val="berschrift2"/>
        <w:rPr>
          <w:lang w:val="en-US"/>
        </w:rPr>
      </w:pPr>
      <w:bookmarkStart w:id="8" w:name="_Toc240632678"/>
      <w:r>
        <w:rPr>
          <w:lang w:val="en-US"/>
        </w:rPr>
        <w:t>CAL-Jobs</w:t>
      </w:r>
      <w:bookmarkEnd w:id="8"/>
    </w:p>
    <w:p w14:paraId="732559B1" w14:textId="0087DE84" w:rsidR="00EB5818" w:rsidRDefault="00EB5818" w:rsidP="00EB5818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Rotary axes: make sure plots have axes steps displayed also for small measurement ranges</w:t>
      </w:r>
    </w:p>
    <w:p w14:paraId="5A16CB0C" w14:textId="7BF6AB3F" w:rsidR="00EB5818" w:rsidRDefault="00EB5818" w:rsidP="00EB5818">
      <w:pPr>
        <w:pStyle w:val="berschrift2"/>
        <w:rPr>
          <w:lang w:val="en-US"/>
        </w:rPr>
      </w:pPr>
      <w:bookmarkStart w:id="9" w:name="_Toc240632679"/>
      <w:r>
        <w:rPr>
          <w:lang w:val="en-US"/>
        </w:rPr>
        <w:t>CHECK-Jobs</w:t>
      </w:r>
      <w:bookmarkEnd w:id="9"/>
    </w:p>
    <w:p w14:paraId="19490C67" w14:textId="77777777" w:rsidR="00EB5818" w:rsidRDefault="00EB5818" w:rsidP="00EB5818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Reassigning machine with different volume: </w:t>
      </w:r>
    </w:p>
    <w:p w14:paraId="5F8DB2F2" w14:textId="070300F9" w:rsidR="00EB5818" w:rsidRDefault="00EB5818" w:rsidP="00EB5818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only allow this in case volume fits the setup</w:t>
      </w:r>
    </w:p>
    <w:p w14:paraId="5F75D42B" w14:textId="5B7BF696" w:rsidR="00EB5818" w:rsidRPr="00EB5818" w:rsidRDefault="00EB5818" w:rsidP="00EB5818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 xml:space="preserve">check existing lines for fitting into the volume. If this is not the case the actions will be deleted and </w:t>
      </w:r>
      <w:proofErr w:type="gramStart"/>
      <w:r>
        <w:rPr>
          <w:lang w:val="en-US"/>
        </w:rPr>
        <w:t>have to</w:t>
      </w:r>
      <w:proofErr w:type="gramEnd"/>
      <w:r>
        <w:rPr>
          <w:lang w:val="en-US"/>
        </w:rPr>
        <w:t xml:space="preserve"> be recreated by measuring the laser position again.</w:t>
      </w:r>
    </w:p>
    <w:p w14:paraId="684EC682" w14:textId="77777777" w:rsidR="00EB5818" w:rsidRPr="000F51E1" w:rsidRDefault="00EB5818" w:rsidP="00EB5818">
      <w:pPr>
        <w:pStyle w:val="berschrift2"/>
        <w:rPr>
          <w:lang w:val="en-US"/>
        </w:rPr>
      </w:pPr>
      <w:bookmarkStart w:id="10" w:name="_Toc240632680"/>
      <w:proofErr w:type="spellStart"/>
      <w:r>
        <w:rPr>
          <w:lang w:val="en-US"/>
        </w:rPr>
        <w:t>Errormaps</w:t>
      </w:r>
      <w:bookmarkEnd w:id="10"/>
      <w:proofErr w:type="spellEnd"/>
    </w:p>
    <w:p w14:paraId="0F9528E6" w14:textId="3D651ADF" w:rsidR="00EB5818" w:rsidRPr="00EB5818" w:rsidRDefault="00EB5818" w:rsidP="00EB5818">
      <w:pPr>
        <w:pStyle w:val="Listenabsatz"/>
        <w:numPr>
          <w:ilvl w:val="0"/>
          <w:numId w:val="40"/>
        </w:numPr>
        <w:rPr>
          <w:lang w:val="en-US"/>
        </w:rPr>
      </w:pPr>
      <w:proofErr w:type="spellStart"/>
      <w:r>
        <w:rPr>
          <w:lang w:val="en-US"/>
        </w:rPr>
        <w:t>Heidenhain</w:t>
      </w:r>
      <w:proofErr w:type="spellEnd"/>
      <w:r>
        <w:rPr>
          <w:lang w:val="en-US"/>
        </w:rPr>
        <w:t>: calculation of location errors into component errors was incorrect for XZY kinematic</w:t>
      </w:r>
    </w:p>
    <w:p w14:paraId="64CFD650" w14:textId="77777777" w:rsidR="006B7B88" w:rsidRPr="00EB5818" w:rsidRDefault="006B7B88" w:rsidP="002D369E">
      <w:pPr>
        <w:pStyle w:val="berschrift1"/>
        <w:rPr>
          <w:lang w:val="en-US"/>
        </w:rPr>
      </w:pPr>
    </w:p>
    <w:p w14:paraId="0DCA71A4" w14:textId="52B0D45D" w:rsidR="002D369E" w:rsidRDefault="002D369E" w:rsidP="002D369E">
      <w:pPr>
        <w:pStyle w:val="berschrift1"/>
      </w:pPr>
      <w:bookmarkStart w:id="11" w:name="_Toc240632681"/>
      <w:r>
        <w:t>21.08</w:t>
      </w:r>
      <w:r w:rsidRPr="00EB6905">
        <w:t>.202</w:t>
      </w:r>
      <w:r>
        <w:t>6</w:t>
      </w:r>
      <w:r w:rsidRPr="00EB6905">
        <w:t xml:space="preserve">: </w:t>
      </w:r>
      <w:r>
        <w:t>Build 8.32</w:t>
      </w:r>
      <w:bookmarkEnd w:id="0"/>
      <w:r>
        <w:t>279</w:t>
      </w:r>
      <w:bookmarkEnd w:id="11"/>
    </w:p>
    <w:p w14:paraId="2A766AE9" w14:textId="77777777" w:rsidR="002D369E" w:rsidRDefault="002D369E" w:rsidP="002D369E">
      <w:pPr>
        <w:pStyle w:val="berschrift2"/>
        <w:rPr>
          <w:lang w:val="en-US"/>
        </w:rPr>
      </w:pPr>
      <w:bookmarkStart w:id="12" w:name="_Toc238222954"/>
      <w:bookmarkStart w:id="13" w:name="_Toc240632682"/>
      <w:r>
        <w:rPr>
          <w:lang w:val="en-US"/>
        </w:rPr>
        <w:t>General</w:t>
      </w:r>
      <w:bookmarkEnd w:id="12"/>
      <w:bookmarkEnd w:id="13"/>
    </w:p>
    <w:p w14:paraId="640D74FF" w14:textId="77777777" w:rsidR="009101F2" w:rsidRDefault="002D369E" w:rsidP="002D369E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Reload measurement data:</w:t>
      </w:r>
    </w:p>
    <w:p w14:paraId="1BF02751" w14:textId="734E4AF4" w:rsidR="002D369E" w:rsidRDefault="002D369E" w:rsidP="009101F2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Show proper messages and explanations why reloaded data has been discarded.</w:t>
      </w:r>
    </w:p>
    <w:p w14:paraId="3801A6BE" w14:textId="77777777" w:rsidR="009101F2" w:rsidRPr="000F51E1" w:rsidRDefault="009101F2" w:rsidP="009101F2">
      <w:pPr>
        <w:pStyle w:val="berschrift2"/>
        <w:rPr>
          <w:lang w:val="en-US"/>
        </w:rPr>
      </w:pPr>
      <w:bookmarkStart w:id="14" w:name="_Toc240632683"/>
      <w:r>
        <w:rPr>
          <w:lang w:val="en-US"/>
        </w:rPr>
        <w:t>Interfaces</w:t>
      </w:r>
      <w:bookmarkEnd w:id="14"/>
    </w:p>
    <w:p w14:paraId="32669B05" w14:textId="486630FC" w:rsidR="009101F2" w:rsidRDefault="009101F2" w:rsidP="009101F2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Maestro</w:t>
      </w:r>
      <w:r w:rsidRPr="008E2A2D">
        <w:rPr>
          <w:lang w:val="en-US"/>
        </w:rPr>
        <w:t>:</w:t>
      </w:r>
    </w:p>
    <w:p w14:paraId="67210A84" w14:textId="00BB8617" w:rsidR="002D369E" w:rsidRPr="006B7B88" w:rsidRDefault="009101F2" w:rsidP="002D369E">
      <w:pPr>
        <w:pStyle w:val="Listenabsatz"/>
        <w:numPr>
          <w:ilvl w:val="1"/>
          <w:numId w:val="40"/>
        </w:numPr>
        <w:rPr>
          <w:lang w:val="en-US"/>
        </w:rPr>
      </w:pPr>
      <w:r w:rsidRPr="000504E3">
        <w:rPr>
          <w:lang w:val="en-US"/>
        </w:rPr>
        <w:t xml:space="preserve">Added missing </w:t>
      </w:r>
      <w:proofErr w:type="spellStart"/>
      <w:r w:rsidRPr="000504E3">
        <w:rPr>
          <w:lang w:val="en-US"/>
        </w:rPr>
        <w:t>OnTheFly</w:t>
      </w:r>
      <w:proofErr w:type="spellEnd"/>
      <w:r w:rsidRPr="000504E3">
        <w:rPr>
          <w:lang w:val="en-US"/>
        </w:rPr>
        <w:t xml:space="preserve"> settings for measurement settings.</w:t>
      </w:r>
    </w:p>
    <w:p w14:paraId="799D5DB7" w14:textId="77777777" w:rsidR="002D369E" w:rsidRDefault="002D369E" w:rsidP="002D369E"/>
    <w:p w14:paraId="4B4EBAE5" w14:textId="1B2875A8" w:rsidR="00DB2AFE" w:rsidRPr="00EB6905" w:rsidRDefault="00DB2AFE" w:rsidP="00DB2AFE">
      <w:pPr>
        <w:pStyle w:val="berschrift1"/>
      </w:pPr>
      <w:bookmarkStart w:id="15" w:name="_Toc240632684"/>
      <w:r>
        <w:t>14</w:t>
      </w:r>
      <w:r w:rsidRPr="00EB6905">
        <w:t>.</w:t>
      </w:r>
      <w:r>
        <w:t>08</w:t>
      </w:r>
      <w:r w:rsidRPr="00EB6905">
        <w:t>.</w:t>
      </w:r>
      <w:r>
        <w:t>2026</w:t>
      </w:r>
      <w:r w:rsidRPr="00EB6905">
        <w:t xml:space="preserve">: Build </w:t>
      </w:r>
      <w:r>
        <w:t>7.322</w:t>
      </w:r>
      <w:r w:rsidR="009D062E">
        <w:t>70</w:t>
      </w:r>
      <w:bookmarkEnd w:id="15"/>
    </w:p>
    <w:p w14:paraId="63F4B198" w14:textId="77777777" w:rsidR="00DB2AFE" w:rsidRPr="000F51E1" w:rsidRDefault="00DB2AFE" w:rsidP="00DB2AFE">
      <w:pPr>
        <w:pStyle w:val="berschrift2"/>
        <w:rPr>
          <w:lang w:val="en-US"/>
        </w:rPr>
      </w:pPr>
      <w:bookmarkStart w:id="16" w:name="_Toc240632685"/>
      <w:r>
        <w:rPr>
          <w:lang w:val="en-US"/>
        </w:rPr>
        <w:t>Interfaces</w:t>
      </w:r>
      <w:bookmarkEnd w:id="16"/>
    </w:p>
    <w:p w14:paraId="19EA0519" w14:textId="77777777" w:rsidR="00DB2AFE" w:rsidRDefault="00DB2AFE" w:rsidP="00DB2AFE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Laser Tracer</w:t>
      </w:r>
      <w:r w:rsidRPr="008E2A2D">
        <w:rPr>
          <w:lang w:val="en-US"/>
        </w:rPr>
        <w:t>:</w:t>
      </w:r>
    </w:p>
    <w:p w14:paraId="3D4DF8ED" w14:textId="5B104313" w:rsidR="00DB2AFE" w:rsidRDefault="00DB2AFE" w:rsidP="00DB2AFE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Added button in LT3Man for resetting the system.</w:t>
      </w:r>
    </w:p>
    <w:p w14:paraId="3D7BD3D5" w14:textId="5851744A" w:rsidR="00DB2AFE" w:rsidRDefault="00DB2AFE" w:rsidP="00DB2AFE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 xml:space="preserve">Increased timeout </w:t>
      </w:r>
      <w:r w:rsidR="006427DE">
        <w:rPr>
          <w:lang w:val="en-US"/>
        </w:rPr>
        <w:t xml:space="preserve">to 90s </w:t>
      </w:r>
      <w:r>
        <w:rPr>
          <w:lang w:val="en-US"/>
        </w:rPr>
        <w:t>when waiting for TracMan to launch.</w:t>
      </w:r>
    </w:p>
    <w:p w14:paraId="73536B5E" w14:textId="77777777" w:rsidR="00DB2AFE" w:rsidRDefault="00DB2AFE" w:rsidP="00DB2AFE">
      <w:pPr>
        <w:pStyle w:val="berschrift2"/>
        <w:rPr>
          <w:lang w:val="en-US"/>
        </w:rPr>
      </w:pPr>
      <w:bookmarkStart w:id="17" w:name="_Toc240632686"/>
      <w:r>
        <w:rPr>
          <w:lang w:val="en-US"/>
        </w:rPr>
        <w:t>CAL-Jobs</w:t>
      </w:r>
      <w:bookmarkEnd w:id="17"/>
    </w:p>
    <w:p w14:paraId="76BC313A" w14:textId="77777777" w:rsidR="00DB2AFE" w:rsidRDefault="00DB2AFE" w:rsidP="00DB2AFE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Job settings GUI:</w:t>
      </w:r>
    </w:p>
    <w:p w14:paraId="624AFC18" w14:textId="2C57C874" w:rsidR="00DB2AFE" w:rsidRDefault="00DB2AFE" w:rsidP="00DB2AFE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Machine volume limits validation failed when there were more than 2 decimal places.</w:t>
      </w:r>
    </w:p>
    <w:p w14:paraId="1C53862A" w14:textId="77D3EA0E" w:rsidR="00DB2AFE" w:rsidRDefault="00DB2AFE" w:rsidP="00DB2AFE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Number of steps was not properly updated when using the button</w:t>
      </w:r>
      <w:r w:rsidR="00AB0B61">
        <w:rPr>
          <w:lang w:val="en-US"/>
        </w:rPr>
        <w:t>s</w:t>
      </w:r>
      <w:r>
        <w:rPr>
          <w:lang w:val="en-US"/>
        </w:rPr>
        <w:t xml:space="preserve"> </w:t>
      </w:r>
      <w:r w:rsidR="00AB0B61">
        <w:rPr>
          <w:lang w:val="en-US"/>
        </w:rPr>
        <w:t xml:space="preserve">for adjusting the step sizes </w:t>
      </w:r>
      <w:r>
        <w:rPr>
          <w:lang w:val="en-US"/>
        </w:rPr>
        <w:t>and shifting the machine volume.</w:t>
      </w:r>
    </w:p>
    <w:p w14:paraId="3DD9BAF6" w14:textId="77777777" w:rsidR="00DB2AFE" w:rsidRPr="00DB2AFE" w:rsidRDefault="00DB2AFE" w:rsidP="00DB2AFE">
      <w:pPr>
        <w:rPr>
          <w:lang w:val="en-US"/>
        </w:rPr>
      </w:pPr>
    </w:p>
    <w:p w14:paraId="413019EC" w14:textId="344A2AAA" w:rsidR="009D6380" w:rsidRPr="00EB6905" w:rsidRDefault="009D6380" w:rsidP="009D6380">
      <w:pPr>
        <w:pStyle w:val="berschrift1"/>
      </w:pPr>
      <w:bookmarkStart w:id="18" w:name="_Toc240632687"/>
      <w:r>
        <w:t>07</w:t>
      </w:r>
      <w:r w:rsidRPr="00EB6905">
        <w:t>.</w:t>
      </w:r>
      <w:r>
        <w:t>08</w:t>
      </w:r>
      <w:r w:rsidRPr="00EB6905">
        <w:t>.</w:t>
      </w:r>
      <w:r>
        <w:t>2026</w:t>
      </w:r>
      <w:r w:rsidRPr="00EB6905">
        <w:t xml:space="preserve">: Build </w:t>
      </w:r>
      <w:r>
        <w:t>6.32</w:t>
      </w:r>
      <w:r w:rsidR="00851430">
        <w:t>241</w:t>
      </w:r>
      <w:bookmarkEnd w:id="18"/>
    </w:p>
    <w:p w14:paraId="6D5F5C75" w14:textId="77777777" w:rsidR="009D6380" w:rsidRDefault="009D6380" w:rsidP="009D6380">
      <w:pPr>
        <w:pStyle w:val="berschrift2"/>
        <w:rPr>
          <w:lang w:val="en-US"/>
        </w:rPr>
      </w:pPr>
      <w:bookmarkStart w:id="19" w:name="_Toc240632688"/>
      <w:r>
        <w:rPr>
          <w:lang w:val="en-US"/>
        </w:rPr>
        <w:t>General</w:t>
      </w:r>
      <w:bookmarkEnd w:id="19"/>
    </w:p>
    <w:p w14:paraId="5ADD7014" w14:textId="24D2F45A" w:rsidR="009D6380" w:rsidRDefault="009D6380" w:rsidP="008E2A2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CNC Generator:</w:t>
      </w:r>
      <w:r w:rsidR="008E2A2D">
        <w:rPr>
          <w:lang w:val="en-US"/>
        </w:rPr>
        <w:t xml:space="preserve"> </w:t>
      </w:r>
      <w:r w:rsidRPr="008E2A2D">
        <w:rPr>
          <w:lang w:val="en-US"/>
        </w:rPr>
        <w:t xml:space="preserve">Dwell time for linear axis was </w:t>
      </w:r>
      <w:r w:rsidR="008E2A2D" w:rsidRPr="008E2A2D">
        <w:rPr>
          <w:lang w:val="en-US"/>
        </w:rPr>
        <w:t xml:space="preserve">still </w:t>
      </w:r>
      <w:r w:rsidRPr="008E2A2D">
        <w:rPr>
          <w:lang w:val="en-US"/>
        </w:rPr>
        <w:t xml:space="preserve">displayed when unselected </w:t>
      </w:r>
      <w:r w:rsidR="008E2A2D" w:rsidRPr="008E2A2D">
        <w:rPr>
          <w:lang w:val="en-US"/>
        </w:rPr>
        <w:t xml:space="preserve">when </w:t>
      </w:r>
      <w:r w:rsidRPr="008E2A2D">
        <w:rPr>
          <w:lang w:val="en-US"/>
        </w:rPr>
        <w:t xml:space="preserve">rotary </w:t>
      </w:r>
      <w:r w:rsidR="008E2A2D" w:rsidRPr="008E2A2D">
        <w:rPr>
          <w:lang w:val="en-US"/>
        </w:rPr>
        <w:t>axes were involved</w:t>
      </w:r>
      <w:r w:rsidRPr="008E2A2D">
        <w:rPr>
          <w:lang w:val="en-US"/>
        </w:rPr>
        <w:t xml:space="preserve"> </w:t>
      </w:r>
    </w:p>
    <w:p w14:paraId="642CE443" w14:textId="77777777" w:rsidR="009D6380" w:rsidRPr="000F51E1" w:rsidRDefault="009D6380" w:rsidP="009D6380">
      <w:pPr>
        <w:pStyle w:val="berschrift2"/>
        <w:rPr>
          <w:lang w:val="en-US"/>
        </w:rPr>
      </w:pPr>
      <w:bookmarkStart w:id="20" w:name="_Toc240632689"/>
      <w:r>
        <w:rPr>
          <w:lang w:val="en-US"/>
        </w:rPr>
        <w:t>Interfaces</w:t>
      </w:r>
      <w:bookmarkEnd w:id="20"/>
    </w:p>
    <w:p w14:paraId="783C5BF2" w14:textId="6F9614F4" w:rsidR="008E2A2D" w:rsidRDefault="008E2A2D" w:rsidP="008E2A2D">
      <w:pPr>
        <w:pStyle w:val="Listenabsatz"/>
        <w:numPr>
          <w:ilvl w:val="0"/>
          <w:numId w:val="40"/>
        </w:numPr>
        <w:rPr>
          <w:lang w:val="en-US"/>
        </w:rPr>
      </w:pPr>
      <w:r w:rsidRPr="008E2A2D">
        <w:rPr>
          <w:lang w:val="en-US"/>
        </w:rPr>
        <w:t>Maestro</w:t>
      </w:r>
      <w:r w:rsidR="009D6380" w:rsidRPr="008E2A2D">
        <w:rPr>
          <w:lang w:val="en-US"/>
        </w:rPr>
        <w:t>:</w:t>
      </w:r>
      <w:r>
        <w:rPr>
          <w:lang w:val="en-US"/>
        </w:rPr>
        <w:t xml:space="preserve"> </w:t>
      </w:r>
      <w:r w:rsidRPr="008E2A2D">
        <w:rPr>
          <w:lang w:val="en-US"/>
        </w:rPr>
        <w:t>Copying compensation data</w:t>
      </w:r>
      <w:r w:rsidR="00BE0B87">
        <w:rPr>
          <w:lang w:val="en-US"/>
        </w:rPr>
        <w:t xml:space="preserve"> file</w:t>
      </w:r>
      <w:r w:rsidRPr="008E2A2D">
        <w:rPr>
          <w:lang w:val="en-US"/>
        </w:rPr>
        <w:t xml:space="preserve"> to the controller failed</w:t>
      </w:r>
    </w:p>
    <w:p w14:paraId="69AB18C5" w14:textId="77777777" w:rsidR="008E2A2D" w:rsidRDefault="008E2A2D" w:rsidP="008E2A2D">
      <w:pPr>
        <w:pStyle w:val="berschrift2"/>
        <w:rPr>
          <w:lang w:val="en-US"/>
        </w:rPr>
      </w:pPr>
      <w:bookmarkStart w:id="21" w:name="_Toc240632690"/>
      <w:r>
        <w:rPr>
          <w:lang w:val="en-US"/>
        </w:rPr>
        <w:t>CAL-Jobs</w:t>
      </w:r>
      <w:bookmarkEnd w:id="21"/>
    </w:p>
    <w:p w14:paraId="63E22557" w14:textId="77777777" w:rsidR="008E2A2D" w:rsidRDefault="008E2A2D" w:rsidP="008E2A2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Results window: Measured points in the 3D plot changed colors when selected</w:t>
      </w:r>
      <w:r w:rsidRPr="008E2A2D">
        <w:rPr>
          <w:lang w:val="en-US"/>
        </w:rPr>
        <w:t xml:space="preserve"> </w:t>
      </w:r>
    </w:p>
    <w:p w14:paraId="3275124A" w14:textId="77777777" w:rsidR="009D6380" w:rsidRDefault="009D6380" w:rsidP="00CF3703">
      <w:pPr>
        <w:pStyle w:val="berschrift1"/>
      </w:pPr>
    </w:p>
    <w:p w14:paraId="31A5020B" w14:textId="634A3F8E" w:rsidR="00CF3703" w:rsidRPr="00EB6905" w:rsidRDefault="009D6380" w:rsidP="00CF3703">
      <w:pPr>
        <w:pStyle w:val="berschrift1"/>
      </w:pPr>
      <w:bookmarkStart w:id="22" w:name="_Toc240632691"/>
      <w:r>
        <w:t>31</w:t>
      </w:r>
      <w:r w:rsidR="00CF3703" w:rsidRPr="00EB6905">
        <w:t>.</w:t>
      </w:r>
      <w:r w:rsidR="00CF3703">
        <w:t>07</w:t>
      </w:r>
      <w:r w:rsidR="00CF3703" w:rsidRPr="00EB6905">
        <w:t>.</w:t>
      </w:r>
      <w:r w:rsidR="00CF3703">
        <w:t>2026</w:t>
      </w:r>
      <w:r w:rsidR="00CF3703" w:rsidRPr="00EB6905">
        <w:t xml:space="preserve">: Build </w:t>
      </w:r>
      <w:r w:rsidR="00CF3703">
        <w:t>5.</w:t>
      </w:r>
      <w:r w:rsidR="0094111B">
        <w:t>32207</w:t>
      </w:r>
      <w:bookmarkEnd w:id="22"/>
    </w:p>
    <w:p w14:paraId="6C387E91" w14:textId="0B5FD0B1" w:rsidR="00CF3703" w:rsidRPr="000F51E1" w:rsidRDefault="00CF3703" w:rsidP="00CF3703">
      <w:pPr>
        <w:pStyle w:val="berschrift2"/>
        <w:rPr>
          <w:lang w:val="en-US"/>
        </w:rPr>
      </w:pPr>
      <w:bookmarkStart w:id="23" w:name="_Toc240632692"/>
      <w:r>
        <w:rPr>
          <w:lang w:val="en-US"/>
        </w:rPr>
        <w:t>CHECK-Jobs</w:t>
      </w:r>
      <w:bookmarkEnd w:id="23"/>
    </w:p>
    <w:p w14:paraId="4E5C78EF" w14:textId="42D84B80" w:rsidR="00CF3703" w:rsidRPr="00C543F1" w:rsidRDefault="00CF3703" w:rsidP="00CF3703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Non measurable actions were not deleted after job setting had been changed accordingly</w:t>
      </w:r>
    </w:p>
    <w:p w14:paraId="673D319B" w14:textId="77777777" w:rsidR="00CF3703" w:rsidRPr="00CF3703" w:rsidRDefault="00CF3703" w:rsidP="00C543F1">
      <w:pPr>
        <w:pStyle w:val="berschrift1"/>
        <w:rPr>
          <w:lang w:val="en-US"/>
        </w:rPr>
      </w:pPr>
    </w:p>
    <w:p w14:paraId="1FF89182" w14:textId="1B13F225" w:rsidR="00C543F1" w:rsidRPr="00EB6905" w:rsidRDefault="00C543F1" w:rsidP="00C543F1">
      <w:pPr>
        <w:pStyle w:val="berschrift1"/>
      </w:pPr>
      <w:bookmarkStart w:id="24" w:name="_Toc240632693"/>
      <w:r>
        <w:t>24</w:t>
      </w:r>
      <w:r w:rsidRPr="00EB6905">
        <w:t>.</w:t>
      </w:r>
      <w:r>
        <w:t>07</w:t>
      </w:r>
      <w:r w:rsidRPr="00EB6905">
        <w:t>.</w:t>
      </w:r>
      <w:r>
        <w:t>2026</w:t>
      </w:r>
      <w:r w:rsidRPr="00EB6905">
        <w:t xml:space="preserve">: Build </w:t>
      </w:r>
      <w:r>
        <w:t>4.32187</w:t>
      </w:r>
      <w:bookmarkEnd w:id="24"/>
    </w:p>
    <w:p w14:paraId="1DF2DF4D" w14:textId="77777777" w:rsidR="00C543F1" w:rsidRDefault="00C543F1" w:rsidP="00C543F1">
      <w:pPr>
        <w:pStyle w:val="berschrift2"/>
        <w:rPr>
          <w:lang w:val="en-US"/>
        </w:rPr>
      </w:pPr>
      <w:bookmarkStart w:id="25" w:name="_Toc240632694"/>
      <w:r>
        <w:rPr>
          <w:lang w:val="en-US"/>
        </w:rPr>
        <w:t>General</w:t>
      </w:r>
      <w:bookmarkEnd w:id="25"/>
    </w:p>
    <w:p w14:paraId="4236CBF4" w14:textId="36CF06DE" w:rsidR="00C543F1" w:rsidRDefault="00C543F1" w:rsidP="00C543F1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Laser position measurement settings window: performance issues when using window with machine not being connected</w:t>
      </w:r>
    </w:p>
    <w:p w14:paraId="4B3B2FD9" w14:textId="77777777" w:rsidR="00C543F1" w:rsidRPr="000F51E1" w:rsidRDefault="00C543F1" w:rsidP="00C543F1">
      <w:pPr>
        <w:pStyle w:val="berschrift2"/>
        <w:rPr>
          <w:lang w:val="en-US"/>
        </w:rPr>
      </w:pPr>
      <w:bookmarkStart w:id="26" w:name="_Toc240632695"/>
      <w:r>
        <w:rPr>
          <w:lang w:val="en-US"/>
        </w:rPr>
        <w:t>Interfaces</w:t>
      </w:r>
      <w:bookmarkEnd w:id="26"/>
    </w:p>
    <w:p w14:paraId="1CAA44C8" w14:textId="77777777" w:rsidR="00C543F1" w:rsidRDefault="00C543F1" w:rsidP="00C543F1">
      <w:pPr>
        <w:pStyle w:val="Listenabsatz"/>
        <w:numPr>
          <w:ilvl w:val="0"/>
          <w:numId w:val="40"/>
        </w:numPr>
        <w:rPr>
          <w:lang w:val="en-US"/>
        </w:rPr>
      </w:pPr>
      <w:proofErr w:type="spellStart"/>
      <w:r>
        <w:rPr>
          <w:lang w:val="en-US"/>
        </w:rPr>
        <w:t>Lasertracer</w:t>
      </w:r>
      <w:proofErr w:type="spellEnd"/>
      <w:r>
        <w:rPr>
          <w:lang w:val="en-US"/>
        </w:rPr>
        <w:t xml:space="preserve">, EDS: </w:t>
      </w:r>
    </w:p>
    <w:p w14:paraId="0C0E1628" w14:textId="6C7B37D9" w:rsidR="00C543F1" w:rsidRDefault="00C543F1" w:rsidP="00C543F1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wired temperature sensor sporadically gave the error message, that no valid data could be acquired due to low signal.</w:t>
      </w:r>
    </w:p>
    <w:p w14:paraId="66B4ED5C" w14:textId="7831CEC2" w:rsidR="00C543F1" w:rsidRDefault="00C543F1" w:rsidP="00C543F1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Thresholds for signal and battery adapted due to messages that signal or battery were too low although sensor was still working with those values</w:t>
      </w:r>
    </w:p>
    <w:p w14:paraId="01992B7C" w14:textId="4F2DECEC" w:rsidR="00C543F1" w:rsidRPr="00C543F1" w:rsidRDefault="00C543F1" w:rsidP="00C543F1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Leitz: error message that no probe data could be read from the controller sporadically appeared during measurements</w:t>
      </w:r>
    </w:p>
    <w:p w14:paraId="6C25E6EC" w14:textId="77777777" w:rsidR="00C543F1" w:rsidRPr="000F51E1" w:rsidRDefault="00C543F1" w:rsidP="00C543F1">
      <w:pPr>
        <w:pStyle w:val="berschrift2"/>
        <w:rPr>
          <w:lang w:val="en-US"/>
        </w:rPr>
      </w:pPr>
      <w:bookmarkStart w:id="27" w:name="_Toc240632696"/>
      <w:r>
        <w:rPr>
          <w:lang w:val="en-US"/>
        </w:rPr>
        <w:t>CAL-Jobs</w:t>
      </w:r>
      <w:bookmarkEnd w:id="27"/>
    </w:p>
    <w:p w14:paraId="6E43DC08" w14:textId="553348F5" w:rsidR="00C543F1" w:rsidRPr="00C543F1" w:rsidRDefault="00C543F1" w:rsidP="00C543F1">
      <w:pPr>
        <w:pStyle w:val="Listenabsatz"/>
        <w:numPr>
          <w:ilvl w:val="0"/>
          <w:numId w:val="40"/>
        </w:numPr>
        <w:rPr>
          <w:lang w:val="en-US"/>
        </w:rPr>
      </w:pPr>
      <w:r w:rsidRPr="00C543F1">
        <w:rPr>
          <w:lang w:val="en-US"/>
        </w:rPr>
        <w:t>Start measurement window: path preview did not work correctly when measuring short path at the same time</w:t>
      </w:r>
    </w:p>
    <w:p w14:paraId="4E474A41" w14:textId="77777777" w:rsidR="00C543F1" w:rsidRPr="00C543F1" w:rsidRDefault="00C543F1" w:rsidP="00EF424D">
      <w:pPr>
        <w:pStyle w:val="berschrift1"/>
        <w:rPr>
          <w:lang w:val="en-US"/>
        </w:rPr>
      </w:pPr>
    </w:p>
    <w:p w14:paraId="35A43EFF" w14:textId="3595C8DB" w:rsidR="00EF424D" w:rsidRPr="00EB6905" w:rsidRDefault="00EF424D" w:rsidP="00EF424D">
      <w:pPr>
        <w:pStyle w:val="berschrift1"/>
      </w:pPr>
      <w:bookmarkStart w:id="28" w:name="_Toc240632697"/>
      <w:r>
        <w:t>17</w:t>
      </w:r>
      <w:r w:rsidRPr="00EB6905">
        <w:t>.</w:t>
      </w:r>
      <w:r>
        <w:t>07</w:t>
      </w:r>
      <w:r w:rsidRPr="00EB6905">
        <w:t>.</w:t>
      </w:r>
      <w:r>
        <w:t>2026</w:t>
      </w:r>
      <w:r w:rsidRPr="00EB6905">
        <w:t xml:space="preserve">: Build </w:t>
      </w:r>
      <w:r>
        <w:t>3.32167</w:t>
      </w:r>
      <w:bookmarkEnd w:id="28"/>
    </w:p>
    <w:p w14:paraId="1796D814" w14:textId="5A69F918" w:rsidR="00EF424D" w:rsidRDefault="00EF424D" w:rsidP="00EF424D">
      <w:pPr>
        <w:pStyle w:val="berschrift2"/>
        <w:rPr>
          <w:lang w:val="en-US"/>
        </w:rPr>
      </w:pPr>
      <w:bookmarkStart w:id="29" w:name="_Toc240632698"/>
      <w:r>
        <w:rPr>
          <w:lang w:val="en-US"/>
        </w:rPr>
        <w:t>General</w:t>
      </w:r>
      <w:bookmarkEnd w:id="29"/>
    </w:p>
    <w:p w14:paraId="220593FD" w14:textId="56C5F3A1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Logging: make sure time stamps are identically generated in all log files</w:t>
      </w:r>
    </w:p>
    <w:p w14:paraId="6B4BAC24" w14:textId="3EF3AB9B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Reports: images were not always displayed correctly and on the correct page</w:t>
      </w:r>
    </w:p>
    <w:p w14:paraId="12318AF4" w14:textId="01934978" w:rsidR="00EF424D" w:rsidRPr="000F51E1" w:rsidRDefault="00EF424D" w:rsidP="00EF424D">
      <w:pPr>
        <w:pStyle w:val="berschrift2"/>
        <w:rPr>
          <w:lang w:val="en-US"/>
        </w:rPr>
      </w:pPr>
      <w:bookmarkStart w:id="30" w:name="_Toc240632699"/>
      <w:r>
        <w:rPr>
          <w:lang w:val="en-US"/>
        </w:rPr>
        <w:t>Interfaces</w:t>
      </w:r>
      <w:bookmarkEnd w:id="30"/>
    </w:p>
    <w:p w14:paraId="381ED72C" w14:textId="70073C59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Load and connect did not work in all cases, license was sometimes still blocked</w:t>
      </w:r>
    </w:p>
    <w:p w14:paraId="39B615F1" w14:textId="74EF140C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LT3Man: after refresh, the Bluetooth symbol was greyed out although remote was still connected</w:t>
      </w:r>
    </w:p>
    <w:p w14:paraId="79119978" w14:textId="3DF5BE6B" w:rsidR="00EF424D" w:rsidRPr="000F51E1" w:rsidRDefault="00EF424D" w:rsidP="00EF424D">
      <w:pPr>
        <w:pStyle w:val="berschrift2"/>
        <w:rPr>
          <w:lang w:val="en-US"/>
        </w:rPr>
      </w:pPr>
      <w:bookmarkStart w:id="31" w:name="_Toc240632700"/>
      <w:proofErr w:type="spellStart"/>
      <w:r>
        <w:rPr>
          <w:lang w:val="en-US"/>
        </w:rPr>
        <w:lastRenderedPageBreak/>
        <w:t>Errormaps</w:t>
      </w:r>
      <w:bookmarkEnd w:id="31"/>
      <w:proofErr w:type="spellEnd"/>
    </w:p>
    <w:p w14:paraId="333992D2" w14:textId="3929674B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proofErr w:type="spellStart"/>
      <w:r>
        <w:rPr>
          <w:lang w:val="en-US"/>
        </w:rPr>
        <w:t>Fagor</w:t>
      </w:r>
      <w:proofErr w:type="spellEnd"/>
      <w:r>
        <w:rPr>
          <w:lang w:val="en-US"/>
        </w:rPr>
        <w:t>: added output for HAM errors, even if they were not calculated</w:t>
      </w:r>
    </w:p>
    <w:p w14:paraId="5B77AE59" w14:textId="77777777" w:rsidR="00EF424D" w:rsidRPr="000F51E1" w:rsidRDefault="00EF424D" w:rsidP="00EF424D">
      <w:pPr>
        <w:pStyle w:val="berschrift2"/>
        <w:rPr>
          <w:lang w:val="en-US"/>
        </w:rPr>
      </w:pPr>
      <w:bookmarkStart w:id="32" w:name="_Toc240632701"/>
      <w:r>
        <w:rPr>
          <w:lang w:val="en-US"/>
        </w:rPr>
        <w:t>CAL-Jobs</w:t>
      </w:r>
      <w:bookmarkEnd w:id="32"/>
    </w:p>
    <w:p w14:paraId="1A3AC3D6" w14:textId="73E103F6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Adjust reflector: window did not open </w:t>
      </w:r>
    </w:p>
    <w:p w14:paraId="500D348A" w14:textId="25BADB7A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Planning window, adaptive box usage: changes were not displayed correctly when editing frame settings directly after the window appears</w:t>
      </w:r>
    </w:p>
    <w:p w14:paraId="118D4303" w14:textId="4A4BE766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Short program measurement was not stopped in case laser locked out</w:t>
      </w:r>
    </w:p>
    <w:p w14:paraId="465F71C2" w14:textId="6515B97F" w:rsidR="00EF424D" w:rsidRPr="000F51E1" w:rsidRDefault="00EF424D" w:rsidP="00EF424D">
      <w:pPr>
        <w:pStyle w:val="berschrift2"/>
        <w:rPr>
          <w:lang w:val="en-US"/>
        </w:rPr>
      </w:pPr>
      <w:bookmarkStart w:id="33" w:name="_Toc240632702"/>
      <w:r>
        <w:rPr>
          <w:lang w:val="en-US"/>
        </w:rPr>
        <w:t>CHECK-Jobs</w:t>
      </w:r>
      <w:bookmarkEnd w:id="33"/>
    </w:p>
    <w:p w14:paraId="5D70AB10" w14:textId="3628E4B9" w:rsidR="00EF424D" w:rsidRDefault="00EF424D" w:rsidP="00EF424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Position measurement settings, mirror measurement: when moving machine to center of cross, the distance from center of cross was automatically set higher than 100 mm.</w:t>
      </w:r>
    </w:p>
    <w:p w14:paraId="6D29B8D7" w14:textId="77777777" w:rsidR="00EF424D" w:rsidRDefault="00EF424D" w:rsidP="002E06DD">
      <w:pPr>
        <w:pStyle w:val="berschrift1"/>
        <w:rPr>
          <w:lang w:val="en-US"/>
        </w:rPr>
      </w:pPr>
    </w:p>
    <w:p w14:paraId="58278F4C" w14:textId="3394C3D6" w:rsidR="002E06DD" w:rsidRPr="00EB6905" w:rsidRDefault="002E06DD" w:rsidP="002E06DD">
      <w:pPr>
        <w:pStyle w:val="berschrift1"/>
      </w:pPr>
      <w:bookmarkStart w:id="34" w:name="_Toc240632703"/>
      <w:r>
        <w:t>10</w:t>
      </w:r>
      <w:r w:rsidRPr="00EB6905">
        <w:t>.</w:t>
      </w:r>
      <w:r>
        <w:t>07</w:t>
      </w:r>
      <w:r w:rsidRPr="00EB6905">
        <w:t>.</w:t>
      </w:r>
      <w:r>
        <w:t>2026</w:t>
      </w:r>
      <w:r w:rsidRPr="00EB6905">
        <w:t xml:space="preserve">: Build </w:t>
      </w:r>
      <w:r>
        <w:t>2</w:t>
      </w:r>
      <w:r w:rsidR="003369EC">
        <w:t>.32139</w:t>
      </w:r>
      <w:bookmarkEnd w:id="34"/>
    </w:p>
    <w:p w14:paraId="2010B29B" w14:textId="77E36B4E" w:rsidR="002E06DD" w:rsidRPr="000F51E1" w:rsidRDefault="002E06DD" w:rsidP="002E06DD">
      <w:pPr>
        <w:pStyle w:val="berschrift2"/>
        <w:rPr>
          <w:lang w:val="en-US"/>
        </w:rPr>
      </w:pPr>
      <w:bookmarkStart w:id="35" w:name="_Toc240632704"/>
      <w:proofErr w:type="spellStart"/>
      <w:r>
        <w:rPr>
          <w:lang w:val="en-US"/>
        </w:rPr>
        <w:t>Errormaps</w:t>
      </w:r>
      <w:bookmarkEnd w:id="35"/>
      <w:proofErr w:type="spellEnd"/>
    </w:p>
    <w:p w14:paraId="1A03D50A" w14:textId="337281EB" w:rsidR="002E06DD" w:rsidRDefault="002E06DD" w:rsidP="002E06D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Siemens VCS, rotary axes: grid points had wrong unit</w:t>
      </w:r>
    </w:p>
    <w:p w14:paraId="4B02703F" w14:textId="748A851E" w:rsidR="00975FD4" w:rsidRDefault="00975FD4" w:rsidP="002E06DD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Siemens MEC, settings window: some edit fields were cut </w:t>
      </w:r>
      <w:proofErr w:type="spellStart"/>
      <w:proofErr w:type="gramStart"/>
      <w:r>
        <w:rPr>
          <w:lang w:val="en-US"/>
        </w:rPr>
        <w:t>of</w:t>
      </w:r>
      <w:proofErr w:type="spellEnd"/>
      <w:proofErr w:type="gramEnd"/>
      <w:r>
        <w:rPr>
          <w:lang w:val="en-US"/>
        </w:rPr>
        <w:t xml:space="preserve"> with large font size selected</w:t>
      </w:r>
    </w:p>
    <w:p w14:paraId="781D7A10" w14:textId="1A52CB04" w:rsidR="00975FD4" w:rsidRPr="000F51E1" w:rsidRDefault="00975FD4" w:rsidP="00975FD4">
      <w:pPr>
        <w:pStyle w:val="berschrift2"/>
        <w:rPr>
          <w:lang w:val="en-US"/>
        </w:rPr>
      </w:pPr>
      <w:bookmarkStart w:id="36" w:name="_Toc240632705"/>
      <w:r>
        <w:rPr>
          <w:lang w:val="en-US"/>
        </w:rPr>
        <w:t>Interfaces</w:t>
      </w:r>
      <w:bookmarkEnd w:id="36"/>
    </w:p>
    <w:p w14:paraId="6370C409" w14:textId="25D7E38B" w:rsidR="00975FD4" w:rsidRPr="00975FD4" w:rsidRDefault="00975FD4" w:rsidP="00975FD4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Etalon </w:t>
      </w:r>
      <w:proofErr w:type="spellStart"/>
      <w:r>
        <w:rPr>
          <w:lang w:val="en-US"/>
        </w:rPr>
        <w:t>Lasertracer</w:t>
      </w:r>
      <w:proofErr w:type="spellEnd"/>
      <w:r>
        <w:rPr>
          <w:lang w:val="en-US"/>
        </w:rPr>
        <w:t>: measurement could be started although laser was not completely initialized yet</w:t>
      </w:r>
    </w:p>
    <w:p w14:paraId="1C036D90" w14:textId="6A726BA8" w:rsidR="00975FD4" w:rsidRPr="000F51E1" w:rsidRDefault="00975FD4" w:rsidP="00975FD4">
      <w:pPr>
        <w:pStyle w:val="berschrift2"/>
        <w:rPr>
          <w:lang w:val="en-US"/>
        </w:rPr>
      </w:pPr>
      <w:bookmarkStart w:id="37" w:name="_Toc240632706"/>
      <w:r>
        <w:rPr>
          <w:lang w:val="en-US"/>
        </w:rPr>
        <w:t>CAL-Jobs</w:t>
      </w:r>
      <w:bookmarkEnd w:id="37"/>
    </w:p>
    <w:p w14:paraId="3905BA6A" w14:textId="77777777" w:rsidR="00975FD4" w:rsidRDefault="00975FD4" w:rsidP="00975FD4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Linear axes, planning window: </w:t>
      </w:r>
    </w:p>
    <w:p w14:paraId="4A8EE356" w14:textId="0AC169D5" w:rsidR="00975FD4" w:rsidRDefault="00975FD4" w:rsidP="00975FD4">
      <w:pPr>
        <w:pStyle w:val="Listenabsatz"/>
        <w:numPr>
          <w:ilvl w:val="1"/>
          <w:numId w:val="40"/>
        </w:numPr>
        <w:rPr>
          <w:lang w:val="en-US"/>
        </w:rPr>
      </w:pPr>
      <w:proofErr w:type="gramStart"/>
      <w:r>
        <w:rPr>
          <w:lang w:val="en-US"/>
        </w:rPr>
        <w:t>sometimes</w:t>
      </w:r>
      <w:proofErr w:type="gramEnd"/>
      <w:r>
        <w:rPr>
          <w:lang w:val="en-US"/>
        </w:rPr>
        <w:t xml:space="preserve"> not all planned positions were displayed although option to show all positions </w:t>
      </w:r>
      <w:proofErr w:type="gramStart"/>
      <w:r>
        <w:rPr>
          <w:lang w:val="en-US"/>
        </w:rPr>
        <w:t>was</w:t>
      </w:r>
      <w:proofErr w:type="gramEnd"/>
      <w:r>
        <w:rPr>
          <w:lang w:val="en-US"/>
        </w:rPr>
        <w:t xml:space="preserve"> selected</w:t>
      </w:r>
    </w:p>
    <w:p w14:paraId="7DB0E499" w14:textId="0C1597F0" w:rsidR="00975FD4" w:rsidRDefault="00975FD4" w:rsidP="00975FD4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Inclination was sometimes calculated with one step size missing, so that min/max elevation was still not valid</w:t>
      </w:r>
    </w:p>
    <w:p w14:paraId="11A1908F" w14:textId="77777777" w:rsidR="002E06DD" w:rsidRDefault="002E06DD" w:rsidP="00251FA1">
      <w:pPr>
        <w:pStyle w:val="berschrift1"/>
        <w:rPr>
          <w:lang w:val="en-US"/>
        </w:rPr>
      </w:pPr>
    </w:p>
    <w:p w14:paraId="1FCA5DB4" w14:textId="652683F7" w:rsidR="00251FA1" w:rsidRPr="00EB6905" w:rsidRDefault="00251FA1" w:rsidP="00251FA1">
      <w:pPr>
        <w:pStyle w:val="berschrift1"/>
      </w:pPr>
      <w:bookmarkStart w:id="38" w:name="_Toc240632707"/>
      <w:r>
        <w:t>03</w:t>
      </w:r>
      <w:r w:rsidRPr="00EB6905">
        <w:t>.</w:t>
      </w:r>
      <w:r>
        <w:t>07</w:t>
      </w:r>
      <w:r w:rsidRPr="00EB6905">
        <w:t>.</w:t>
      </w:r>
      <w:r>
        <w:t>2026</w:t>
      </w:r>
      <w:r w:rsidRPr="00EB6905">
        <w:t xml:space="preserve">: Build </w:t>
      </w:r>
      <w:r>
        <w:t>1</w:t>
      </w:r>
      <w:r w:rsidRPr="00EB6905">
        <w:t>.</w:t>
      </w:r>
      <w:r>
        <w:t>32098</w:t>
      </w:r>
      <w:bookmarkEnd w:id="38"/>
    </w:p>
    <w:p w14:paraId="31797711" w14:textId="77777777" w:rsidR="00251FA1" w:rsidRPr="000F51E1" w:rsidRDefault="00251FA1" w:rsidP="00251FA1">
      <w:pPr>
        <w:pStyle w:val="berschrift2"/>
        <w:rPr>
          <w:lang w:val="en-US"/>
        </w:rPr>
      </w:pPr>
      <w:bookmarkStart w:id="39" w:name="_Toc240632708"/>
      <w:r>
        <w:rPr>
          <w:lang w:val="en-US"/>
        </w:rPr>
        <w:t>General</w:t>
      </w:r>
      <w:bookmarkEnd w:id="39"/>
    </w:p>
    <w:p w14:paraId="1BD99541" w14:textId="1226D263" w:rsidR="00251FA1" w:rsidRPr="005A71F9" w:rsidRDefault="00251FA1" w:rsidP="00251FA1">
      <w:pPr>
        <w:pStyle w:val="Listenabsatz"/>
        <w:numPr>
          <w:ilvl w:val="0"/>
          <w:numId w:val="40"/>
        </w:numPr>
        <w:rPr>
          <w:lang w:val="en-US"/>
        </w:rPr>
      </w:pPr>
      <w:r w:rsidRPr="008D3F1C">
        <w:rPr>
          <w:lang w:val="en-US"/>
        </w:rPr>
        <w:t xml:space="preserve"> </w:t>
      </w:r>
      <w:r w:rsidR="0042132A">
        <w:rPr>
          <w:lang w:val="en-US"/>
        </w:rPr>
        <w:t>Licenses for metrology devices were sometimes randomly blocked</w:t>
      </w:r>
    </w:p>
    <w:p w14:paraId="080AC23D" w14:textId="77777777" w:rsidR="00251FA1" w:rsidRDefault="00251FA1" w:rsidP="00251FA1">
      <w:pPr>
        <w:pStyle w:val="berschrift1"/>
      </w:pPr>
    </w:p>
    <w:p w14:paraId="7E69F55B" w14:textId="4CF46471" w:rsidR="006E57F4" w:rsidRPr="00314FD2" w:rsidRDefault="00251FA1" w:rsidP="00314FD2">
      <w:pPr>
        <w:pStyle w:val="berschrift1"/>
      </w:pPr>
      <w:bookmarkStart w:id="40" w:name="_Toc240632709"/>
      <w:r>
        <w:t>26</w:t>
      </w:r>
      <w:r w:rsidRPr="00EB6905">
        <w:t>.</w:t>
      </w:r>
      <w:r>
        <w:t>06</w:t>
      </w:r>
      <w:r w:rsidRPr="00EB6905">
        <w:t>.</w:t>
      </w:r>
      <w:r>
        <w:t>2026</w:t>
      </w:r>
      <w:r w:rsidRPr="00EB6905">
        <w:t xml:space="preserve">: Build </w:t>
      </w:r>
      <w:r>
        <w:t>0</w:t>
      </w:r>
      <w:r w:rsidRPr="00EB6905">
        <w:t>.</w:t>
      </w:r>
      <w:r>
        <w:t>32041</w:t>
      </w:r>
      <w:bookmarkEnd w:id="40"/>
    </w:p>
    <w:p w14:paraId="41F6AF6D" w14:textId="5541D217" w:rsidR="006E57F4" w:rsidRPr="003404E3" w:rsidRDefault="006E57F4" w:rsidP="006E57F4">
      <w:pPr>
        <w:pStyle w:val="berschrift2"/>
        <w:rPr>
          <w:lang w:val="en-US"/>
        </w:rPr>
      </w:pPr>
      <w:bookmarkStart w:id="41" w:name="_Toc240632710"/>
      <w:r>
        <w:rPr>
          <w:lang w:val="en-US"/>
        </w:rPr>
        <w:t>CAL-Jobs</w:t>
      </w:r>
      <w:bookmarkEnd w:id="41"/>
    </w:p>
    <w:p w14:paraId="2FB4BCBE" w14:textId="5C58B728" w:rsidR="006E57F4" w:rsidRPr="00662EA7" w:rsidRDefault="00314FD2" w:rsidP="006E57F4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Switching between static and </w:t>
      </w:r>
      <w:proofErr w:type="spellStart"/>
      <w:r>
        <w:rPr>
          <w:lang w:val="en-US"/>
        </w:rPr>
        <w:t>OnTheFly</w:t>
      </w:r>
      <w:proofErr w:type="spellEnd"/>
      <w:r>
        <w:rPr>
          <w:lang w:val="en-US"/>
        </w:rPr>
        <w:t xml:space="preserve"> measurement after measurements had already been carried out deleted measured data. Switching this option now is no longer allowed after measurements have been carried out</w:t>
      </w:r>
    </w:p>
    <w:p w14:paraId="623520B8" w14:textId="77777777" w:rsidR="00251FA1" w:rsidRDefault="00251FA1" w:rsidP="00251FA1">
      <w:pPr>
        <w:pStyle w:val="berschrift1"/>
      </w:pPr>
    </w:p>
    <w:p w14:paraId="66DC90DA" w14:textId="338A7848" w:rsidR="00251FA1" w:rsidRPr="00EB6905" w:rsidRDefault="00251FA1" w:rsidP="00251FA1">
      <w:pPr>
        <w:pStyle w:val="berschrift1"/>
      </w:pPr>
      <w:bookmarkStart w:id="42" w:name="_Toc240632711"/>
      <w:r>
        <w:t>19</w:t>
      </w:r>
      <w:r w:rsidRPr="00EB6905">
        <w:t>.</w:t>
      </w:r>
      <w:r>
        <w:t>06</w:t>
      </w:r>
      <w:r w:rsidRPr="00EB6905">
        <w:t>.</w:t>
      </w:r>
      <w:r>
        <w:t>2026</w:t>
      </w:r>
      <w:r w:rsidRPr="00EB6905">
        <w:t xml:space="preserve">: Build </w:t>
      </w:r>
      <w:r>
        <w:t>0</w:t>
      </w:r>
      <w:r w:rsidRPr="00EB6905">
        <w:t>.</w:t>
      </w:r>
      <w:r>
        <w:t>32032</w:t>
      </w:r>
      <w:bookmarkEnd w:id="42"/>
    </w:p>
    <w:p w14:paraId="6C8DEFA1" w14:textId="3102CE97" w:rsidR="00DE10F9" w:rsidRPr="003404E3" w:rsidRDefault="00662EA7" w:rsidP="00DE10F9">
      <w:pPr>
        <w:pStyle w:val="berschrift2"/>
        <w:rPr>
          <w:lang w:val="en-US"/>
        </w:rPr>
      </w:pPr>
      <w:bookmarkStart w:id="43" w:name="_Toc240632712"/>
      <w:r>
        <w:rPr>
          <w:lang w:val="en-US"/>
        </w:rPr>
        <w:t>General</w:t>
      </w:r>
      <w:bookmarkEnd w:id="43"/>
    </w:p>
    <w:p w14:paraId="4E62BC04" w14:textId="354336D3" w:rsidR="00402146" w:rsidRDefault="00662EA7" w:rsidP="00662EA7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When starting a measurement, the information shown when hovering over the play button was not always </w:t>
      </w:r>
      <w:r w:rsidR="004603C7">
        <w:rPr>
          <w:lang w:val="en-US"/>
        </w:rPr>
        <w:t>shown in</w:t>
      </w:r>
      <w:r>
        <w:rPr>
          <w:lang w:val="en-US"/>
        </w:rPr>
        <w:t xml:space="preserve"> the selected language.</w:t>
      </w:r>
    </w:p>
    <w:p w14:paraId="0CB2598F" w14:textId="740FEC81" w:rsidR="004603C7" w:rsidRDefault="004603C7" w:rsidP="00662EA7">
      <w:pPr>
        <w:pStyle w:val="Listenabsatz"/>
        <w:numPr>
          <w:ilvl w:val="0"/>
          <w:numId w:val="40"/>
        </w:numPr>
        <w:rPr>
          <w:lang w:val="en-US"/>
        </w:rPr>
      </w:pPr>
      <w:proofErr w:type="spellStart"/>
      <w:r>
        <w:rPr>
          <w:lang w:val="en-US"/>
        </w:rPr>
        <w:t>Addign</w:t>
      </w:r>
      <w:proofErr w:type="spellEnd"/>
      <w:r>
        <w:rPr>
          <w:lang w:val="en-US"/>
        </w:rPr>
        <w:t xml:space="preserve"> a picture for a machine via Drag and Drop was no longer accessible </w:t>
      </w:r>
    </w:p>
    <w:p w14:paraId="02C3B991" w14:textId="77777777" w:rsidR="004603C7" w:rsidRPr="003404E3" w:rsidRDefault="004603C7" w:rsidP="004603C7">
      <w:pPr>
        <w:pStyle w:val="berschrift2"/>
        <w:rPr>
          <w:lang w:val="en-US"/>
        </w:rPr>
      </w:pPr>
      <w:bookmarkStart w:id="44" w:name="_Toc240632713"/>
      <w:r>
        <w:rPr>
          <w:lang w:val="en-US"/>
        </w:rPr>
        <w:t>Interfaces</w:t>
      </w:r>
      <w:bookmarkEnd w:id="44"/>
    </w:p>
    <w:p w14:paraId="4923F03A" w14:textId="4AF8587E" w:rsidR="004603C7" w:rsidRPr="00662EA7" w:rsidRDefault="004603C7" w:rsidP="004603C7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Etalon </w:t>
      </w:r>
      <w:proofErr w:type="spellStart"/>
      <w:r>
        <w:rPr>
          <w:lang w:val="en-US"/>
        </w:rPr>
        <w:t>Lasertracer</w:t>
      </w:r>
      <w:proofErr w:type="spellEnd"/>
      <w:r>
        <w:rPr>
          <w:lang w:val="en-US"/>
        </w:rPr>
        <w:t>: beam break was not reset correctly when starting check line measurements</w:t>
      </w:r>
    </w:p>
    <w:p w14:paraId="377F7154" w14:textId="77777777" w:rsidR="00662EA7" w:rsidRPr="003404E3" w:rsidRDefault="00662EA7" w:rsidP="00662EA7">
      <w:pPr>
        <w:pStyle w:val="berschrift2"/>
        <w:rPr>
          <w:lang w:val="en-US"/>
        </w:rPr>
      </w:pPr>
      <w:bookmarkStart w:id="45" w:name="_Toc240632714"/>
      <w:r>
        <w:rPr>
          <w:lang w:val="en-US"/>
        </w:rPr>
        <w:t>CAL-Jobs</w:t>
      </w:r>
      <w:bookmarkEnd w:id="45"/>
    </w:p>
    <w:p w14:paraId="2F2B623B" w14:textId="76E95205" w:rsidR="00662EA7" w:rsidRPr="00DE10F9" w:rsidRDefault="00662EA7" w:rsidP="00662EA7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Compare </w:t>
      </w:r>
      <w:proofErr w:type="spellStart"/>
      <w:r>
        <w:rPr>
          <w:lang w:val="en-US"/>
        </w:rPr>
        <w:t>errormaps</w:t>
      </w:r>
      <w:proofErr w:type="spellEnd"/>
      <w:r>
        <w:rPr>
          <w:lang w:val="en-US"/>
        </w:rPr>
        <w:t xml:space="preserve"> report did show wrong and </w:t>
      </w:r>
      <w:proofErr w:type="gramStart"/>
      <w:r>
        <w:rPr>
          <w:lang w:val="en-US"/>
        </w:rPr>
        <w:t>mixed up</w:t>
      </w:r>
      <w:proofErr w:type="gramEnd"/>
      <w:r>
        <w:rPr>
          <w:lang w:val="en-US"/>
        </w:rPr>
        <w:t xml:space="preserve"> positions in the plots</w:t>
      </w:r>
    </w:p>
    <w:p w14:paraId="193FEC40" w14:textId="77777777" w:rsidR="00662EA7" w:rsidRPr="00662EA7" w:rsidRDefault="00662EA7" w:rsidP="00BC4D1B">
      <w:pPr>
        <w:pStyle w:val="berschrift1"/>
        <w:rPr>
          <w:lang w:val="en-US"/>
        </w:rPr>
      </w:pPr>
    </w:p>
    <w:p w14:paraId="38460628" w14:textId="2F318173" w:rsidR="00BC4D1B" w:rsidRPr="00EB6905" w:rsidRDefault="00BC4D1B" w:rsidP="00BC4D1B">
      <w:pPr>
        <w:pStyle w:val="berschrift1"/>
      </w:pPr>
      <w:bookmarkStart w:id="46" w:name="_Toc240632715"/>
      <w:r>
        <w:t>12</w:t>
      </w:r>
      <w:r w:rsidRPr="00EB6905">
        <w:t>.</w:t>
      </w:r>
      <w:r>
        <w:t>06</w:t>
      </w:r>
      <w:r w:rsidRPr="00EB6905">
        <w:t>.</w:t>
      </w:r>
      <w:r>
        <w:t>2026</w:t>
      </w:r>
      <w:r w:rsidRPr="00EB6905">
        <w:t xml:space="preserve">: Build </w:t>
      </w:r>
      <w:r>
        <w:t>0</w:t>
      </w:r>
      <w:r w:rsidRPr="00EB6905">
        <w:t>.</w:t>
      </w:r>
      <w:r>
        <w:t>31</w:t>
      </w:r>
      <w:r w:rsidR="00251FA1">
        <w:t>986</w:t>
      </w:r>
      <w:bookmarkEnd w:id="46"/>
    </w:p>
    <w:p w14:paraId="03C5BE10" w14:textId="77777777" w:rsidR="00DE10F9" w:rsidRPr="003404E3" w:rsidRDefault="00DE10F9" w:rsidP="00DE10F9">
      <w:pPr>
        <w:pStyle w:val="berschrift2"/>
        <w:rPr>
          <w:lang w:val="en-US"/>
        </w:rPr>
      </w:pPr>
      <w:bookmarkStart w:id="47" w:name="_Toc240632716"/>
      <w:r>
        <w:rPr>
          <w:lang w:val="en-US"/>
        </w:rPr>
        <w:t>Interfaces</w:t>
      </w:r>
      <w:bookmarkEnd w:id="47"/>
    </w:p>
    <w:p w14:paraId="196EF08C" w14:textId="45294E9F" w:rsidR="00BC4D1B" w:rsidRDefault="00C14BE6" w:rsidP="00DE10F9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Siemens: reworked check of actual position versus planned target position, sometimes a wrong position with an offset of 360° was written into the measurement data file (e.g. 330 instead of -30)</w:t>
      </w:r>
    </w:p>
    <w:p w14:paraId="052AEDBC" w14:textId="36E2064E" w:rsidR="00C14BE6" w:rsidRDefault="00C14BE6" w:rsidP="00DE10F9">
      <w:pPr>
        <w:pStyle w:val="Listenabsatz"/>
        <w:numPr>
          <w:ilvl w:val="0"/>
          <w:numId w:val="40"/>
        </w:numPr>
        <w:rPr>
          <w:lang w:val="en-US"/>
        </w:rPr>
      </w:pPr>
      <w:proofErr w:type="spellStart"/>
      <w:r>
        <w:rPr>
          <w:lang w:val="en-US"/>
        </w:rPr>
        <w:t>Heidenhain</w:t>
      </w:r>
      <w:proofErr w:type="spellEnd"/>
      <w:r>
        <w:rPr>
          <w:lang w:val="en-US"/>
        </w:rPr>
        <w:t>:</w:t>
      </w:r>
    </w:p>
    <w:p w14:paraId="07EE218F" w14:textId="144A3747" w:rsidR="00C14BE6" w:rsidRDefault="00C14BE6" w:rsidP="00C14BE6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Linear axes online, measurement in TRP: measurement was not starting anymore</w:t>
      </w:r>
    </w:p>
    <w:p w14:paraId="5025EAE3" w14:textId="583A061E" w:rsidR="00C14BE6" w:rsidRDefault="00C14BE6" w:rsidP="00C14BE6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Rotary axes online: feed in CNC program had the wrong unit</w:t>
      </w:r>
    </w:p>
    <w:p w14:paraId="70830E58" w14:textId="77777777" w:rsidR="00C14BE6" w:rsidRPr="003404E3" w:rsidRDefault="00C14BE6" w:rsidP="00C14BE6">
      <w:pPr>
        <w:pStyle w:val="berschrift2"/>
        <w:rPr>
          <w:lang w:val="en-US"/>
        </w:rPr>
      </w:pPr>
      <w:bookmarkStart w:id="48" w:name="_Toc240632717"/>
      <w:r>
        <w:rPr>
          <w:lang w:val="en-US"/>
        </w:rPr>
        <w:t>CAL-Jobs</w:t>
      </w:r>
      <w:bookmarkEnd w:id="48"/>
    </w:p>
    <w:p w14:paraId="09D94D9C" w14:textId="35CC563F" w:rsidR="00C14BE6" w:rsidRPr="00DE10F9" w:rsidRDefault="00C14BE6" w:rsidP="00C14BE6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Rotary axes planning was sometimes not updating anymore</w:t>
      </w:r>
    </w:p>
    <w:p w14:paraId="5EC4A049" w14:textId="77777777" w:rsidR="00BC4D1B" w:rsidRDefault="00BC4D1B" w:rsidP="00BC4D1B">
      <w:pPr>
        <w:pStyle w:val="berschrift1"/>
      </w:pPr>
    </w:p>
    <w:p w14:paraId="4443EDE2" w14:textId="44071530" w:rsidR="00BC4D1B" w:rsidRPr="00EB6905" w:rsidRDefault="00BC4D1B" w:rsidP="00BC4D1B">
      <w:pPr>
        <w:pStyle w:val="berschrift1"/>
      </w:pPr>
      <w:bookmarkStart w:id="49" w:name="_Toc240632718"/>
      <w:r>
        <w:t>05</w:t>
      </w:r>
      <w:r w:rsidRPr="00EB6905">
        <w:t>.</w:t>
      </w:r>
      <w:r>
        <w:t>06</w:t>
      </w:r>
      <w:r w:rsidRPr="00EB6905">
        <w:t>.</w:t>
      </w:r>
      <w:r>
        <w:t>2026</w:t>
      </w:r>
      <w:r w:rsidRPr="00EB6905">
        <w:t xml:space="preserve">: </w:t>
      </w:r>
      <w:r>
        <w:t>no new version</w:t>
      </w:r>
      <w:bookmarkEnd w:id="49"/>
    </w:p>
    <w:p w14:paraId="57E215E0" w14:textId="77777777" w:rsidR="00B02864" w:rsidRPr="003404E3" w:rsidRDefault="00B02864" w:rsidP="00B02864">
      <w:pPr>
        <w:pStyle w:val="berschrift2"/>
        <w:rPr>
          <w:lang w:val="en-US"/>
        </w:rPr>
      </w:pPr>
      <w:bookmarkStart w:id="50" w:name="_Toc240632719"/>
      <w:r>
        <w:rPr>
          <w:lang w:val="en-US"/>
        </w:rPr>
        <w:t>General</w:t>
      </w:r>
      <w:bookmarkEnd w:id="50"/>
    </w:p>
    <w:p w14:paraId="068FDB70" w14:textId="006C84BD" w:rsidR="00B02864" w:rsidRDefault="00B02864" w:rsidP="00B02864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When measuring the same position or line several times without closing the measurement window, only the last measurement was displayed in the application</w:t>
      </w:r>
    </w:p>
    <w:p w14:paraId="1B0D6A33" w14:textId="5094750B" w:rsidR="005C223E" w:rsidRDefault="005C223E" w:rsidP="00B02864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Support and about window was never displayed with English language </w:t>
      </w:r>
      <w:proofErr w:type="spellStart"/>
      <w:r>
        <w:rPr>
          <w:lang w:val="en-US"/>
        </w:rPr>
        <w:t>enties</w:t>
      </w:r>
      <w:proofErr w:type="spellEnd"/>
    </w:p>
    <w:p w14:paraId="3F10F0DD" w14:textId="731F4C2C" w:rsidR="005C223E" w:rsidRPr="00B02864" w:rsidRDefault="005C223E" w:rsidP="00B02864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Measurement window did show too many temperature warnings, now one warning is displayed and the next message will give the information that temperatures are measured again</w:t>
      </w:r>
    </w:p>
    <w:p w14:paraId="4706FA88" w14:textId="48A1E9B7" w:rsidR="00DE10F9" w:rsidRPr="003404E3" w:rsidRDefault="00DE10F9" w:rsidP="00DE10F9">
      <w:pPr>
        <w:pStyle w:val="berschrift2"/>
        <w:rPr>
          <w:lang w:val="en-US"/>
        </w:rPr>
      </w:pPr>
      <w:bookmarkStart w:id="51" w:name="_Toc240632720"/>
      <w:r>
        <w:rPr>
          <w:lang w:val="en-US"/>
        </w:rPr>
        <w:t>Interfaces</w:t>
      </w:r>
      <w:bookmarkEnd w:id="51"/>
    </w:p>
    <w:p w14:paraId="1D092B10" w14:textId="3E9F6F1A" w:rsidR="00DE10F9" w:rsidRPr="00026286" w:rsidRDefault="005C223E" w:rsidP="00DE10F9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Etalon </w:t>
      </w:r>
      <w:proofErr w:type="spellStart"/>
      <w:r>
        <w:rPr>
          <w:lang w:val="en-US"/>
        </w:rPr>
        <w:t>Lasertracer</w:t>
      </w:r>
      <w:proofErr w:type="spellEnd"/>
      <w:r>
        <w:rPr>
          <w:lang w:val="en-US"/>
        </w:rPr>
        <w:t>: LT3Man had the wrong version number</w:t>
      </w:r>
    </w:p>
    <w:p w14:paraId="44A33563" w14:textId="77777777" w:rsidR="00BC4D1B" w:rsidRPr="00DE10F9" w:rsidRDefault="00BC4D1B" w:rsidP="00BC4D1B">
      <w:pPr>
        <w:pStyle w:val="berschrift1"/>
        <w:rPr>
          <w:lang w:val="en-US"/>
        </w:rPr>
      </w:pPr>
    </w:p>
    <w:p w14:paraId="34EACE35" w14:textId="11715A55" w:rsidR="00BC4D1B" w:rsidRPr="00EB6905" w:rsidRDefault="00BC4D1B" w:rsidP="00BC4D1B">
      <w:pPr>
        <w:pStyle w:val="berschrift1"/>
      </w:pPr>
      <w:bookmarkStart w:id="52" w:name="_Toc240632721"/>
      <w:r>
        <w:t>29</w:t>
      </w:r>
      <w:r w:rsidRPr="00EB6905">
        <w:t>.</w:t>
      </w:r>
      <w:r>
        <w:t>05</w:t>
      </w:r>
      <w:r w:rsidRPr="00EB6905">
        <w:t>.</w:t>
      </w:r>
      <w:r>
        <w:t>2026</w:t>
      </w:r>
      <w:r w:rsidRPr="00EB6905">
        <w:t xml:space="preserve">: Build </w:t>
      </w:r>
      <w:r>
        <w:t>0</w:t>
      </w:r>
      <w:r w:rsidRPr="00EB6905">
        <w:t>.</w:t>
      </w:r>
      <w:r>
        <w:t>31891</w:t>
      </w:r>
      <w:bookmarkEnd w:id="52"/>
    </w:p>
    <w:p w14:paraId="6E30007F" w14:textId="18528C31" w:rsidR="00026286" w:rsidRPr="003404E3" w:rsidRDefault="00026286" w:rsidP="00026286">
      <w:pPr>
        <w:pStyle w:val="berschrift2"/>
        <w:rPr>
          <w:lang w:val="en-US"/>
        </w:rPr>
      </w:pPr>
      <w:bookmarkStart w:id="53" w:name="_Toc240632722"/>
      <w:r>
        <w:rPr>
          <w:lang w:val="en-US"/>
        </w:rPr>
        <w:t>General</w:t>
      </w:r>
      <w:bookmarkEnd w:id="53"/>
    </w:p>
    <w:p w14:paraId="42900531" w14:textId="54F17926" w:rsidR="00026286" w:rsidRDefault="00CE7DDC" w:rsidP="00026286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Fixed software crashes when using integrated EDS with metrology device</w:t>
      </w:r>
    </w:p>
    <w:p w14:paraId="20576CB1" w14:textId="58F73B99" w:rsidR="00D63A8F" w:rsidRPr="00C47856" w:rsidRDefault="00D63A8F" w:rsidP="00026286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When copying a machine and assigning it to the same job as the original machine, the step size for the X axis changes while step sizes for the Y and Z axes remained unchanged</w:t>
      </w:r>
    </w:p>
    <w:p w14:paraId="2A2408C9" w14:textId="77777777" w:rsidR="00026286" w:rsidRPr="003404E3" w:rsidRDefault="00026286" w:rsidP="00026286">
      <w:pPr>
        <w:pStyle w:val="berschrift2"/>
        <w:rPr>
          <w:lang w:val="en-US"/>
        </w:rPr>
      </w:pPr>
      <w:bookmarkStart w:id="54" w:name="_Toc240632723"/>
      <w:r>
        <w:rPr>
          <w:lang w:val="en-US"/>
        </w:rPr>
        <w:t>Interfaces</w:t>
      </w:r>
      <w:bookmarkEnd w:id="54"/>
    </w:p>
    <w:p w14:paraId="4371D4A5" w14:textId="77777777" w:rsidR="00026286" w:rsidRDefault="00026286" w:rsidP="00026286">
      <w:pPr>
        <w:pStyle w:val="Listenabsatz"/>
        <w:numPr>
          <w:ilvl w:val="0"/>
          <w:numId w:val="40"/>
        </w:numPr>
        <w:rPr>
          <w:lang w:val="en-US"/>
        </w:rPr>
      </w:pPr>
      <w:r w:rsidRPr="00C47856">
        <w:rPr>
          <w:lang w:val="en-US"/>
        </w:rPr>
        <w:t xml:space="preserve">Etalon </w:t>
      </w:r>
      <w:proofErr w:type="spellStart"/>
      <w:r w:rsidRPr="00C47856">
        <w:rPr>
          <w:lang w:val="en-US"/>
        </w:rPr>
        <w:t>Lasertracer</w:t>
      </w:r>
      <w:proofErr w:type="spellEnd"/>
      <w:r w:rsidRPr="00C47856">
        <w:rPr>
          <w:lang w:val="en-US"/>
        </w:rPr>
        <w:t>:</w:t>
      </w:r>
    </w:p>
    <w:p w14:paraId="00F79EAE" w14:textId="77777777" w:rsidR="00026286" w:rsidRDefault="00026286" w:rsidP="00026286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integrated EDS randomly disconnected itself</w:t>
      </w:r>
    </w:p>
    <w:p w14:paraId="368F196E" w14:textId="77777777" w:rsidR="00026286" w:rsidRDefault="00026286" w:rsidP="00026286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Installation of LT3Man now has separate desktop icon</w:t>
      </w:r>
    </w:p>
    <w:p w14:paraId="2ACF6ED9" w14:textId="03ACD310" w:rsidR="00026286" w:rsidRDefault="00CE7DDC" w:rsidP="00026286">
      <w:pPr>
        <w:pStyle w:val="Listenabsatz"/>
        <w:numPr>
          <w:ilvl w:val="1"/>
          <w:numId w:val="40"/>
        </w:numPr>
        <w:rPr>
          <w:lang w:val="en-US"/>
        </w:rPr>
      </w:pPr>
      <w:r>
        <w:rPr>
          <w:lang w:val="en-US"/>
        </w:rPr>
        <w:t>Fixed error in Bluetooth remote assignment</w:t>
      </w:r>
    </w:p>
    <w:p w14:paraId="13E2012C" w14:textId="155D4AAB" w:rsidR="00D63A8F" w:rsidRPr="003404E3" w:rsidRDefault="00D63A8F" w:rsidP="00D63A8F">
      <w:pPr>
        <w:pStyle w:val="berschrift2"/>
        <w:rPr>
          <w:lang w:val="en-US"/>
        </w:rPr>
      </w:pPr>
      <w:bookmarkStart w:id="55" w:name="_Toc240632724"/>
      <w:r>
        <w:rPr>
          <w:lang w:val="en-US"/>
        </w:rPr>
        <w:t>CAL-Jobs</w:t>
      </w:r>
      <w:bookmarkEnd w:id="55"/>
    </w:p>
    <w:p w14:paraId="232314CF" w14:textId="57160DAF" w:rsidR="00D63A8F" w:rsidRPr="00D63A8F" w:rsidRDefault="00D63A8F" w:rsidP="00D63A8F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Settings window, volumes: identifiers for measuring volume start and end were not labeled consistently</w:t>
      </w:r>
    </w:p>
    <w:p w14:paraId="5BD27BF8" w14:textId="77777777" w:rsidR="00BC4D1B" w:rsidRDefault="00BC4D1B" w:rsidP="008D3F1C">
      <w:pPr>
        <w:pStyle w:val="berschrift1"/>
      </w:pPr>
    </w:p>
    <w:p w14:paraId="410974AA" w14:textId="3D1C43CA" w:rsidR="003404E3" w:rsidRPr="00067344" w:rsidRDefault="00BC4D1B" w:rsidP="00067344">
      <w:pPr>
        <w:pStyle w:val="berschrift1"/>
      </w:pPr>
      <w:bookmarkStart w:id="56" w:name="_Toc240632725"/>
      <w:r>
        <w:t>22</w:t>
      </w:r>
      <w:r w:rsidR="008D3F1C" w:rsidRPr="00EB6905">
        <w:t>.</w:t>
      </w:r>
      <w:r>
        <w:t>05</w:t>
      </w:r>
      <w:r w:rsidR="008D3F1C" w:rsidRPr="00EB6905">
        <w:t>.</w:t>
      </w:r>
      <w:r>
        <w:t>2026</w:t>
      </w:r>
      <w:r w:rsidR="008D3F1C" w:rsidRPr="00EB6905">
        <w:t xml:space="preserve">: Build </w:t>
      </w:r>
      <w:r>
        <w:t>0</w:t>
      </w:r>
      <w:r w:rsidR="008D3F1C" w:rsidRPr="00EB6905">
        <w:t>.</w:t>
      </w:r>
      <w:r>
        <w:t>31894</w:t>
      </w:r>
      <w:bookmarkEnd w:id="56"/>
    </w:p>
    <w:p w14:paraId="22CD707B" w14:textId="77777777" w:rsidR="003404E3" w:rsidRPr="003404E3" w:rsidRDefault="003404E3" w:rsidP="003404E3">
      <w:pPr>
        <w:pStyle w:val="berschrift2"/>
        <w:rPr>
          <w:lang w:val="en-US"/>
        </w:rPr>
      </w:pPr>
      <w:bookmarkStart w:id="57" w:name="_Toc240632726"/>
      <w:r>
        <w:rPr>
          <w:lang w:val="en-US"/>
        </w:rPr>
        <w:t>Interfaces</w:t>
      </w:r>
      <w:bookmarkEnd w:id="57"/>
    </w:p>
    <w:p w14:paraId="5721958D" w14:textId="385A7A3B" w:rsidR="003404E3" w:rsidRPr="00067344" w:rsidRDefault="003404E3" w:rsidP="00067344">
      <w:pPr>
        <w:pStyle w:val="Listenabsatz"/>
        <w:numPr>
          <w:ilvl w:val="0"/>
          <w:numId w:val="40"/>
        </w:numPr>
        <w:rPr>
          <w:lang w:val="en-US"/>
        </w:rPr>
      </w:pPr>
      <w:r w:rsidRPr="00067344">
        <w:rPr>
          <w:lang w:val="en-US"/>
        </w:rPr>
        <w:t xml:space="preserve">Etalon </w:t>
      </w:r>
      <w:proofErr w:type="spellStart"/>
      <w:r w:rsidRPr="00067344">
        <w:rPr>
          <w:lang w:val="en-US"/>
        </w:rPr>
        <w:t>Lasertracer</w:t>
      </w:r>
      <w:proofErr w:type="spellEnd"/>
      <w:r w:rsidRPr="00067344">
        <w:rPr>
          <w:lang w:val="en-US"/>
        </w:rPr>
        <w:t>:</w:t>
      </w:r>
      <w:r w:rsidR="00067344" w:rsidRPr="00067344">
        <w:rPr>
          <w:lang w:val="en-US"/>
        </w:rPr>
        <w:t xml:space="preserve"> </w:t>
      </w:r>
      <w:r w:rsidRPr="00067344">
        <w:rPr>
          <w:lang w:val="en-US"/>
        </w:rPr>
        <w:t xml:space="preserve">Language in LT3Man was not correctly set in all windows after changing language in </w:t>
      </w:r>
      <w:proofErr w:type="spellStart"/>
      <w:r w:rsidRPr="00067344">
        <w:rPr>
          <w:lang w:val="en-US"/>
        </w:rPr>
        <w:t>Unical</w:t>
      </w:r>
      <w:proofErr w:type="spellEnd"/>
    </w:p>
    <w:p w14:paraId="3E73358A" w14:textId="77777777" w:rsidR="003404E3" w:rsidRPr="00C47856" w:rsidRDefault="003404E3" w:rsidP="003404E3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Simulated LaserTRACER-NG interface now adds random noise to measured lengths</w:t>
      </w:r>
    </w:p>
    <w:p w14:paraId="33521F43" w14:textId="77777777" w:rsidR="005A71F9" w:rsidRDefault="005A71F9" w:rsidP="008D3F1C">
      <w:pPr>
        <w:pStyle w:val="berschrift1"/>
        <w:rPr>
          <w:lang w:val="en-US"/>
        </w:rPr>
      </w:pPr>
    </w:p>
    <w:p w14:paraId="779B72EC" w14:textId="686AAF43" w:rsidR="008D3F1C" w:rsidRPr="00000E83" w:rsidRDefault="000F51E1" w:rsidP="008D3F1C">
      <w:pPr>
        <w:pStyle w:val="berschrift1"/>
        <w:rPr>
          <w:lang w:val="en-US"/>
        </w:rPr>
      </w:pPr>
      <w:bookmarkStart w:id="58" w:name="_Toc240632727"/>
      <w:r>
        <w:rPr>
          <w:lang w:val="en-US"/>
        </w:rPr>
        <w:t>18.05.2026</w:t>
      </w:r>
      <w:r w:rsidR="008D3F1C">
        <w:rPr>
          <w:lang w:val="en-US"/>
        </w:rPr>
        <w:t xml:space="preserve">: </w:t>
      </w:r>
      <w:r w:rsidR="008D3F1C" w:rsidRPr="00000E83">
        <w:rPr>
          <w:lang w:val="en-US"/>
        </w:rPr>
        <w:t xml:space="preserve">Build </w:t>
      </w:r>
      <w:r>
        <w:rPr>
          <w:lang w:val="en-US"/>
        </w:rPr>
        <w:t>0</w:t>
      </w:r>
      <w:r w:rsidR="008D3F1C" w:rsidRPr="00051B45">
        <w:rPr>
          <w:lang w:val="en-US"/>
        </w:rPr>
        <w:t>.</w:t>
      </w:r>
      <w:r>
        <w:rPr>
          <w:lang w:val="en-US"/>
        </w:rPr>
        <w:t>31858</w:t>
      </w:r>
      <w:bookmarkEnd w:id="58"/>
    </w:p>
    <w:p w14:paraId="41944CFB" w14:textId="77777777" w:rsidR="008D3F1C" w:rsidRDefault="008D3F1C" w:rsidP="008D3F1C">
      <w:pPr>
        <w:pStyle w:val="berschrift2"/>
        <w:rPr>
          <w:lang w:val="en-US"/>
        </w:rPr>
      </w:pPr>
      <w:bookmarkStart w:id="59" w:name="_Toc240632728"/>
      <w:r>
        <w:rPr>
          <w:lang w:val="en-US"/>
        </w:rPr>
        <w:t>General</w:t>
      </w:r>
      <w:bookmarkEnd w:id="59"/>
    </w:p>
    <w:p w14:paraId="30E38C8C" w14:textId="7D1852E1" w:rsidR="003E4DCA" w:rsidRDefault="00C47856" w:rsidP="008D3F1C">
      <w:pPr>
        <w:pStyle w:val="Listenabsatz"/>
        <w:numPr>
          <w:ilvl w:val="0"/>
          <w:numId w:val="40"/>
        </w:numPr>
        <w:rPr>
          <w:lang w:val="en-US"/>
        </w:rPr>
      </w:pPr>
      <w:proofErr w:type="spellStart"/>
      <w:r w:rsidRPr="00C47856">
        <w:rPr>
          <w:lang w:val="en-US"/>
        </w:rPr>
        <w:t>Meaurement</w:t>
      </w:r>
      <w:proofErr w:type="spellEnd"/>
      <w:r w:rsidRPr="00C47856">
        <w:rPr>
          <w:lang w:val="en-US"/>
        </w:rPr>
        <w:t xml:space="preserve"> window: added observers fo</w:t>
      </w:r>
      <w:r>
        <w:rPr>
          <w:lang w:val="en-US"/>
        </w:rPr>
        <w:t>r air humidity and air pressure</w:t>
      </w:r>
    </w:p>
    <w:p w14:paraId="36FAA57C" w14:textId="31040C0D" w:rsidR="00C47856" w:rsidRDefault="00C47856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Machine command action window: text was outside the box when it got longer</w:t>
      </w:r>
    </w:p>
    <w:p w14:paraId="205A213A" w14:textId="448C448C" w:rsidR="00A33AA5" w:rsidRPr="00C47856" w:rsidRDefault="00A33AA5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Measurement, maximum length error exceeded: show warning besides setting observer field from green to red</w:t>
      </w:r>
    </w:p>
    <w:p w14:paraId="74C9D864" w14:textId="645595B8" w:rsidR="00C47856" w:rsidRDefault="00C47856" w:rsidP="00C47856">
      <w:pPr>
        <w:pStyle w:val="berschrift2"/>
        <w:rPr>
          <w:lang w:val="en-US"/>
        </w:rPr>
      </w:pPr>
      <w:bookmarkStart w:id="60" w:name="_Toc240632729"/>
      <w:r>
        <w:rPr>
          <w:lang w:val="en-US"/>
        </w:rPr>
        <w:t>Interfaces</w:t>
      </w:r>
      <w:bookmarkEnd w:id="60"/>
    </w:p>
    <w:p w14:paraId="54F7C764" w14:textId="1A787D75" w:rsidR="00C47856" w:rsidRDefault="00C47856" w:rsidP="00C47856">
      <w:pPr>
        <w:pStyle w:val="Listenabsatz"/>
        <w:numPr>
          <w:ilvl w:val="0"/>
          <w:numId w:val="40"/>
        </w:numPr>
        <w:rPr>
          <w:lang w:val="en-US"/>
        </w:rPr>
      </w:pPr>
      <w:r w:rsidRPr="00C47856">
        <w:rPr>
          <w:lang w:val="en-US"/>
        </w:rPr>
        <w:t>Leitz: fixed error when read</w:t>
      </w:r>
      <w:r>
        <w:rPr>
          <w:lang w:val="en-US"/>
        </w:rPr>
        <w:t>ing probe offset while starting the measurement</w:t>
      </w:r>
    </w:p>
    <w:p w14:paraId="01972DCD" w14:textId="77777777" w:rsidR="00C47856" w:rsidRDefault="00C47856" w:rsidP="00C47856">
      <w:pPr>
        <w:pStyle w:val="berschrift2"/>
        <w:rPr>
          <w:lang w:val="en-US"/>
        </w:rPr>
      </w:pPr>
      <w:bookmarkStart w:id="61" w:name="_Toc240632730"/>
      <w:r>
        <w:rPr>
          <w:lang w:val="en-US"/>
        </w:rPr>
        <w:t>CHECK-Jobs</w:t>
      </w:r>
      <w:bookmarkEnd w:id="61"/>
    </w:p>
    <w:p w14:paraId="692D154E" w14:textId="0955D9B7" w:rsidR="00C47856" w:rsidRPr="00C47856" w:rsidRDefault="00C47856" w:rsidP="00C47856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Text layover for certain plots and their legends</w:t>
      </w:r>
    </w:p>
    <w:p w14:paraId="511B16D0" w14:textId="77777777" w:rsidR="000F51E1" w:rsidRDefault="000F51E1" w:rsidP="000F51E1">
      <w:pPr>
        <w:pStyle w:val="berschrift1"/>
      </w:pPr>
    </w:p>
    <w:p w14:paraId="1568FFC5" w14:textId="3531C338" w:rsidR="005A71F9" w:rsidRPr="000F51E1" w:rsidRDefault="003E4DCA" w:rsidP="000F51E1">
      <w:pPr>
        <w:pStyle w:val="berschrift1"/>
      </w:pPr>
      <w:bookmarkStart w:id="62" w:name="_Toc240632731"/>
      <w:r>
        <w:t>08.05.2026</w:t>
      </w:r>
      <w:r w:rsidR="008D3F1C">
        <w:t xml:space="preserve">: </w:t>
      </w:r>
      <w:r w:rsidR="008D3F1C" w:rsidRPr="00000E83">
        <w:t xml:space="preserve">Build </w:t>
      </w:r>
      <w:r>
        <w:t>0</w:t>
      </w:r>
      <w:r w:rsidR="008D3F1C" w:rsidRPr="00000E83">
        <w:t>.</w:t>
      </w:r>
      <w:r>
        <w:t>31842</w:t>
      </w:r>
      <w:bookmarkEnd w:id="62"/>
    </w:p>
    <w:p w14:paraId="534685FC" w14:textId="71467803" w:rsidR="008D3F1C" w:rsidRDefault="008D3F1C" w:rsidP="008D3F1C">
      <w:pPr>
        <w:pStyle w:val="berschrift2"/>
        <w:rPr>
          <w:lang w:val="en-US"/>
        </w:rPr>
      </w:pPr>
      <w:bookmarkStart w:id="63" w:name="_Toc240632732"/>
      <w:r>
        <w:rPr>
          <w:lang w:val="en-US"/>
        </w:rPr>
        <w:t>CAL-Jobs</w:t>
      </w:r>
      <w:bookmarkEnd w:id="63"/>
    </w:p>
    <w:p w14:paraId="338D4F3D" w14:textId="0C88A59F" w:rsidR="003E4DCA" w:rsidRPr="003E4DCA" w:rsidRDefault="003E4DCA" w:rsidP="003E4DCA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Rotary axes: improved planning for table axes</w:t>
      </w:r>
    </w:p>
    <w:p w14:paraId="2BF1EDEF" w14:textId="77777777" w:rsidR="008D3F1C" w:rsidRDefault="008D3F1C" w:rsidP="008D3F1C">
      <w:pPr>
        <w:pStyle w:val="berschrift2"/>
        <w:rPr>
          <w:lang w:val="en-US"/>
        </w:rPr>
      </w:pPr>
      <w:bookmarkStart w:id="64" w:name="_Toc240632733"/>
      <w:r>
        <w:rPr>
          <w:lang w:val="en-US"/>
        </w:rPr>
        <w:t>CHECK-Jobs</w:t>
      </w:r>
      <w:bookmarkEnd w:id="64"/>
    </w:p>
    <w:p w14:paraId="7B41B161" w14:textId="1A50E184" w:rsidR="008D3F1C" w:rsidRDefault="003E4DCA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Integrated display of cosine errors for measured lines</w:t>
      </w:r>
    </w:p>
    <w:p w14:paraId="5C99DEA1" w14:textId="0264AD4C" w:rsidR="003E4DCA" w:rsidRPr="008D3F1C" w:rsidRDefault="003E4DCA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Integrated special Zeiss Report with corresponding license</w:t>
      </w:r>
    </w:p>
    <w:p w14:paraId="223EC1FD" w14:textId="77777777" w:rsidR="008D3F1C" w:rsidRDefault="008D3F1C" w:rsidP="008D3F1C">
      <w:pPr>
        <w:pStyle w:val="berschrift2"/>
        <w:rPr>
          <w:lang w:val="en-US"/>
        </w:rPr>
      </w:pPr>
      <w:bookmarkStart w:id="65" w:name="_Toc240632734"/>
      <w:r>
        <w:rPr>
          <w:lang w:val="en-US"/>
        </w:rPr>
        <w:t>Interfaces</w:t>
      </w:r>
      <w:bookmarkEnd w:id="65"/>
    </w:p>
    <w:p w14:paraId="5CA4C22D" w14:textId="1549D58F" w:rsidR="008D3F1C" w:rsidRDefault="003E4DCA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Reworked Siemens Online interface (still beta)</w:t>
      </w:r>
    </w:p>
    <w:p w14:paraId="03630E51" w14:textId="13060E42" w:rsidR="003E4DCA" w:rsidRDefault="003E4DCA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Reworked </w:t>
      </w:r>
      <w:proofErr w:type="spellStart"/>
      <w:r>
        <w:rPr>
          <w:lang w:val="en-US"/>
        </w:rPr>
        <w:t>Heidenhain</w:t>
      </w:r>
      <w:proofErr w:type="spellEnd"/>
      <w:r>
        <w:rPr>
          <w:lang w:val="en-US"/>
        </w:rPr>
        <w:t xml:space="preserve"> Online interface (still Beta)</w:t>
      </w:r>
    </w:p>
    <w:p w14:paraId="25447ECA" w14:textId="5422BA66" w:rsidR="003E4DCA" w:rsidRDefault="003E4DCA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Interface to new Etalon </w:t>
      </w:r>
      <w:proofErr w:type="spellStart"/>
      <w:r>
        <w:rPr>
          <w:lang w:val="en-US"/>
        </w:rPr>
        <w:t>Lasertracer</w:t>
      </w:r>
      <w:proofErr w:type="spellEnd"/>
      <w:r>
        <w:rPr>
          <w:lang w:val="en-US"/>
        </w:rPr>
        <w:t xml:space="preserve"> (Beta)</w:t>
      </w:r>
    </w:p>
    <w:p w14:paraId="1CE965C2" w14:textId="0C842A44" w:rsidR="003E4DCA" w:rsidRDefault="003E4DCA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lastRenderedPageBreak/>
        <w:t>Reworked Hexagon Common Control interface</w:t>
      </w:r>
    </w:p>
    <w:p w14:paraId="1348D84D" w14:textId="2DB69A1E" w:rsidR="003E4DCA" w:rsidRPr="008D3F1C" w:rsidRDefault="003E4DCA" w:rsidP="008D3F1C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Added interface monitor window for CMM interfaces</w:t>
      </w:r>
    </w:p>
    <w:p w14:paraId="37BA2C30" w14:textId="77777777" w:rsidR="008D3F1C" w:rsidRDefault="008D3F1C" w:rsidP="008D3F1C">
      <w:pPr>
        <w:pStyle w:val="berschrift2"/>
        <w:rPr>
          <w:lang w:val="en-US"/>
        </w:rPr>
      </w:pPr>
      <w:bookmarkStart w:id="66" w:name="_Toc240632735"/>
      <w:r>
        <w:rPr>
          <w:lang w:val="en-US"/>
        </w:rPr>
        <w:t>Compensation formats</w:t>
      </w:r>
      <w:bookmarkEnd w:id="66"/>
    </w:p>
    <w:p w14:paraId="40B04E75" w14:textId="16025CC6" w:rsidR="000533A6" w:rsidRDefault="003E4DCA" w:rsidP="003E4DCA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Integrated Fidia volumetric compensation format</w:t>
      </w:r>
    </w:p>
    <w:p w14:paraId="7129DADE" w14:textId="3BC54E23" w:rsidR="003E4DCA" w:rsidRDefault="003E4DCA" w:rsidP="003E4DCA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Integrated Fidia SEC compensation format</w:t>
      </w:r>
    </w:p>
    <w:p w14:paraId="6ABF4F84" w14:textId="79852B36" w:rsidR="003E4DCA" w:rsidRDefault="003E4DCA" w:rsidP="003E4DCA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Integrated Siemens MEC format (Beta)</w:t>
      </w:r>
    </w:p>
    <w:p w14:paraId="62BE45C3" w14:textId="4F304BA0" w:rsidR="003E4DCA" w:rsidRDefault="003E4DCA" w:rsidP="003E4DCA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 xml:space="preserve">Integrated </w:t>
      </w:r>
      <w:proofErr w:type="spellStart"/>
      <w:r>
        <w:rPr>
          <w:lang w:val="en-US"/>
        </w:rPr>
        <w:t>Fagor</w:t>
      </w:r>
      <w:proofErr w:type="spellEnd"/>
      <w:r>
        <w:rPr>
          <w:lang w:val="en-US"/>
        </w:rPr>
        <w:t xml:space="preserve"> volumetric compensation format</w:t>
      </w:r>
    </w:p>
    <w:p w14:paraId="3B7E5940" w14:textId="7848F12B" w:rsidR="003E4DCA" w:rsidRPr="003E4DCA" w:rsidRDefault="003E4DCA" w:rsidP="003E4DCA">
      <w:pPr>
        <w:pStyle w:val="Listenabsatz"/>
        <w:numPr>
          <w:ilvl w:val="0"/>
          <w:numId w:val="40"/>
        </w:numPr>
        <w:rPr>
          <w:lang w:val="en-US"/>
        </w:rPr>
      </w:pPr>
      <w:r>
        <w:rPr>
          <w:lang w:val="en-US"/>
        </w:rPr>
        <w:t>Integrated Mazak volumetric compensation format</w:t>
      </w:r>
    </w:p>
    <w:sectPr w:rsidR="003E4DCA" w:rsidRPr="003E4DCA" w:rsidSect="001A02B5">
      <w:headerReference w:type="default" r:id="rId16"/>
      <w:type w:val="continuous"/>
      <w:pgSz w:w="11907" w:h="16840" w:code="9"/>
      <w:pgMar w:top="2268" w:right="680" w:bottom="1701" w:left="1418" w:header="1333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10EC" w14:textId="77777777" w:rsidR="009C5D2D" w:rsidRDefault="009C5D2D" w:rsidP="00FE141F">
      <w:r>
        <w:separator/>
      </w:r>
    </w:p>
  </w:endnote>
  <w:endnote w:type="continuationSeparator" w:id="0">
    <w:p w14:paraId="223290DE" w14:textId="77777777" w:rsidR="009C5D2D" w:rsidRDefault="009C5D2D" w:rsidP="00FE1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2AB8" w14:textId="77777777" w:rsidR="00FE141F" w:rsidRDefault="00FE141F" w:rsidP="00FE141F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C456" w14:textId="35591F12" w:rsidR="009925A5" w:rsidRDefault="003A4564" w:rsidP="00FE141F">
    <w:pPr>
      <w:pStyle w:val="Fuzeile"/>
      <w:jc w:val="right"/>
    </w:pPr>
    <w:r>
      <w:fldChar w:fldCharType="begin"/>
    </w:r>
    <w:r>
      <w:instrText xml:space="preserve"> date \@ "d MMMM YYYY" \mergeformat </w:instrText>
    </w:r>
    <w:r>
      <w:fldChar w:fldCharType="separate"/>
    </w:r>
    <w:r w:rsidR="000513F5">
      <w:rPr>
        <w:noProof/>
      </w:rPr>
      <w:t>18 September 2026</w:t>
    </w:r>
    <w:r>
      <w:fldChar w:fldCharType="end"/>
    </w:r>
    <w:r>
      <w:rPr>
        <w:noProof/>
        <w:color w:val="6C6E70"/>
        <w:szCs w:val="23"/>
        <w:lang w:eastAsia="en-GB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595D742" wp14:editId="406FF12B">
              <wp:simplePos x="904672" y="10145949"/>
              <wp:positionH relativeFrom="margin">
                <wp:align>left</wp:align>
              </wp:positionH>
              <wp:positionV relativeFrom="page">
                <wp:posOffset>9865360</wp:posOffset>
              </wp:positionV>
              <wp:extent cx="6228000" cy="0"/>
              <wp:effectExtent l="0" t="0" r="8255" b="12700"/>
              <wp:wrapNone/>
              <wp:docPr id="5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8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C8648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776.8pt;width:490.4pt;height:0;z-index:-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" strokecolor="#b9b9bd [3214]">
              <w10:wrap anchorx="margin" anchory="page"/>
            </v:shape>
          </w:pict>
        </mc:Fallback>
      </mc:AlternateContent>
    </w:r>
    <w:r>
      <w:tab/>
    </w:r>
    <w:r>
      <w:fldChar w:fldCharType="begin"/>
    </w:r>
    <w:r>
      <w:instrText xml:space="preserve"> page </w:instrText>
    </w:r>
    <w:r>
      <w:fldChar w:fldCharType="separate"/>
    </w:r>
    <w:r w:rsidR="005E384B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C9336" w14:textId="77777777" w:rsidR="009C5D2D" w:rsidRDefault="009C5D2D" w:rsidP="00FE141F">
      <w:r>
        <w:separator/>
      </w:r>
    </w:p>
  </w:footnote>
  <w:footnote w:type="continuationSeparator" w:id="0">
    <w:p w14:paraId="5301703C" w14:textId="77777777" w:rsidR="009C5D2D" w:rsidRDefault="009C5D2D" w:rsidP="00FE1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E36D" w14:textId="77777777" w:rsidR="00DC4D0A" w:rsidRDefault="00583B47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69D26561" wp14:editId="47883C63">
              <wp:simplePos x="0" y="0"/>
              <wp:positionH relativeFrom="column">
                <wp:posOffset>3175</wp:posOffset>
              </wp:positionH>
              <wp:positionV relativeFrom="page">
                <wp:posOffset>1665605</wp:posOffset>
              </wp:positionV>
              <wp:extent cx="6348730" cy="0"/>
              <wp:effectExtent l="25400" t="25400" r="1270" b="25400"/>
              <wp:wrapTopAndBottom/>
              <wp:docPr id="2136720139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48730" cy="0"/>
                        <a:chOff x="-52008" y="-1"/>
                        <a:chExt cx="6391098" cy="0"/>
                      </a:xfrm>
                    </wpg:grpSpPr>
                    <wps:wsp>
                      <wps:cNvPr id="1588299254" name="Straight Connector 2"/>
                      <wps:cNvCnPr/>
                      <wps:spPr>
                        <a:xfrm>
                          <a:off x="-38620" y="-1"/>
                          <a:ext cx="637771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bg2"/>
                          </a:solidFill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627540" name="Straight Connector 2"/>
                      <wps:cNvCnPr/>
                      <wps:spPr>
                        <a:xfrm>
                          <a:off x="-52008" y="-1"/>
                          <a:ext cx="2715340" cy="0"/>
                        </a:xfrm>
                        <a:prstGeom prst="line">
                          <a:avLst/>
                        </a:prstGeom>
                        <a:ln w="50800" cap="rnd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38C00363" id="Group 3" o:spid="_x0000_s1026" style="position:absolute;margin-left:.25pt;margin-top:131.15pt;width:499.9pt;height:0;z-index:251701248;mso-position-vertical-relative:page;mso-width-relative:margin;mso-height-relative:margin" coordorigin="-520" coordsize="6391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">
              <v:line id="Straight Connector 2" o:spid="_x0000_s1027" style="position:absolute;visibility:visible;mso-wrap-style:square" from="-386,0" to="6339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" strokecolor="#b9b9bd [3214]" strokeweight="1pt">
                <v:stroke endcap="round"/>
              </v:line>
              <v:line id="Straight Connector 2" o:spid="_x0000_s1028" style="position:absolute;visibility:visible;mso-wrap-style:square" from="-520,0" to="2663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" strokecolor="#01adff [3204]" strokeweight="4pt">
                <v:stroke endcap="round"/>
              </v:line>
              <w10:wrap type="topAndBottom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93056" behindDoc="1" locked="0" layoutInCell="1" allowOverlap="1" wp14:anchorId="50818F5C" wp14:editId="15659DC2">
          <wp:simplePos x="0" y="0"/>
          <wp:positionH relativeFrom="column">
            <wp:posOffset>-13970</wp:posOffset>
          </wp:positionH>
          <wp:positionV relativeFrom="page">
            <wp:posOffset>578224</wp:posOffset>
          </wp:positionV>
          <wp:extent cx="2699385" cy="806450"/>
          <wp:effectExtent l="0" t="0" r="5715" b="0"/>
          <wp:wrapNone/>
          <wp:docPr id="1306419644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65294" name="Graphic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6968" t="14777" r="7298" b="11701"/>
                  <a:stretch/>
                </pic:blipFill>
                <pic:spPr bwMode="auto">
                  <a:xfrm>
                    <a:off x="0" y="0"/>
                    <a:ext cx="2699385" cy="806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0BAA" w14:textId="77777777" w:rsidR="009925A5" w:rsidRDefault="003A4564">
    <w:pPr>
      <w:pStyle w:val="Kopfzeile"/>
    </w:pPr>
    <w:r>
      <w:t>Contents</w:t>
    </w:r>
    <w:r w:rsidR="00C5332B">
      <w:rPr>
        <w:noProof/>
      </w:rPr>
      <w:drawing>
        <wp:anchor distT="0" distB="0" distL="114300" distR="114300" simplePos="0" relativeHeight="251695104" behindDoc="1" locked="0" layoutInCell="1" allowOverlap="1" wp14:anchorId="7661CD13" wp14:editId="21055B8C">
          <wp:simplePos x="0" y="0"/>
          <wp:positionH relativeFrom="column">
            <wp:posOffset>2611</wp:posOffset>
          </wp:positionH>
          <wp:positionV relativeFrom="page">
            <wp:posOffset>573630</wp:posOffset>
          </wp:positionV>
          <wp:extent cx="1967053" cy="587590"/>
          <wp:effectExtent l="0" t="0" r="1905" b="0"/>
          <wp:wrapNone/>
          <wp:docPr id="136074480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65294" name="Graphic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6968" t="14777" r="7298" b="11701"/>
                  <a:stretch/>
                </pic:blipFill>
                <pic:spPr bwMode="auto">
                  <a:xfrm>
                    <a:off x="0" y="0"/>
                    <a:ext cx="2024590" cy="6047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1269" w14:textId="3B8F71C9" w:rsidR="005D0866" w:rsidRDefault="00BE4EB5" w:rsidP="00C97E2B">
    <w:pPr>
      <w:pStyle w:val="Kopfzeile"/>
    </w:pPr>
    <w:r>
      <w:rPr>
        <w:noProof/>
      </w:rPr>
      <w:drawing>
        <wp:anchor distT="0" distB="0" distL="114300" distR="114300" simplePos="0" relativeHeight="251697152" behindDoc="1" locked="0" layoutInCell="1" allowOverlap="1" wp14:anchorId="2183D192" wp14:editId="590B8470">
          <wp:simplePos x="0" y="0"/>
          <wp:positionH relativeFrom="column">
            <wp:posOffset>718</wp:posOffset>
          </wp:positionH>
          <wp:positionV relativeFrom="page">
            <wp:posOffset>569843</wp:posOffset>
          </wp:positionV>
          <wp:extent cx="1832610" cy="547430"/>
          <wp:effectExtent l="0" t="0" r="0" b="0"/>
          <wp:wrapNone/>
          <wp:docPr id="3869196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65294" name="Graphic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6968" t="14777" r="7298" b="11701"/>
                  <a:stretch/>
                </pic:blipFill>
                <pic:spPr bwMode="auto">
                  <a:xfrm>
                    <a:off x="0" y="0"/>
                    <a:ext cx="1832610" cy="547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3F1C">
      <w:t xml:space="preserve">Release Note UNICAL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6974EA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CDAFE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A74817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78CCB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96A39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D75EC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6AB2A0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A3E4D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F04B6C"/>
    <w:multiLevelType w:val="hybridMultilevel"/>
    <w:tmpl w:val="7910E3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97697"/>
    <w:multiLevelType w:val="multilevel"/>
    <w:tmpl w:val="5EE6254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3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DC63762"/>
    <w:multiLevelType w:val="multilevel"/>
    <w:tmpl w:val="369ED9FC"/>
    <w:styleLink w:val="NumberList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3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AB9092E"/>
    <w:multiLevelType w:val="hybridMultilevel"/>
    <w:tmpl w:val="278685AA"/>
    <w:lvl w:ilvl="0" w:tplc="DBC808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077D2"/>
    <w:multiLevelType w:val="hybridMultilevel"/>
    <w:tmpl w:val="8E4A2DF6"/>
    <w:lvl w:ilvl="0" w:tplc="4FB8D526">
      <w:start w:val="17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7C7C6D"/>
    <w:multiLevelType w:val="multilevel"/>
    <w:tmpl w:val="774E6DE4"/>
    <w:styleLink w:val="HMIBullets"/>
    <w:lvl w:ilvl="0">
      <w:start w:val="1"/>
      <w:numFmt w:val="bullet"/>
      <w:pStyle w:val="Aufzhlungszeichen"/>
      <w:lvlText w:val=""/>
      <w:lvlJc w:val="left"/>
      <w:pPr>
        <w:tabs>
          <w:tab w:val="num" w:pos="754"/>
        </w:tabs>
        <w:ind w:left="754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Aufzhlungszeichen2"/>
      <w:lvlText w:val=""/>
      <w:lvlJc w:val="left"/>
      <w:pPr>
        <w:tabs>
          <w:tab w:val="num" w:pos="1111"/>
        </w:tabs>
        <w:ind w:left="1111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Aufzhlungszeichen3"/>
      <w:lvlText w:val=""/>
      <w:lvlJc w:val="left"/>
      <w:pPr>
        <w:tabs>
          <w:tab w:val="num" w:pos="1469"/>
        </w:tabs>
        <w:ind w:left="1469" w:hanging="358"/>
      </w:pPr>
      <w:rPr>
        <w:rFonts w:ascii="Symbol" w:hAnsi="Symbol" w:hint="default"/>
        <w:color w:val="auto"/>
      </w:rPr>
    </w:lvl>
    <w:lvl w:ilvl="3">
      <w:start w:val="1"/>
      <w:numFmt w:val="bullet"/>
      <w:pStyle w:val="Aufzhlungszeichen4"/>
      <w:lvlText w:val=""/>
      <w:lvlJc w:val="left"/>
      <w:pPr>
        <w:tabs>
          <w:tab w:val="num" w:pos="1826"/>
        </w:tabs>
        <w:ind w:left="1826" w:hanging="357"/>
      </w:pPr>
      <w:rPr>
        <w:rFonts w:ascii="Symbol" w:hAnsi="Symbol" w:hint="default"/>
        <w:color w:val="auto"/>
      </w:rPr>
    </w:lvl>
    <w:lvl w:ilvl="4">
      <w:start w:val="1"/>
      <w:numFmt w:val="bullet"/>
      <w:pStyle w:val="Aufzhlungszeichen5"/>
      <w:lvlText w:val=""/>
      <w:lvlJc w:val="left"/>
      <w:pPr>
        <w:tabs>
          <w:tab w:val="num" w:pos="2183"/>
        </w:tabs>
        <w:ind w:left="2183" w:hanging="35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1184631"/>
    <w:multiLevelType w:val="hybridMultilevel"/>
    <w:tmpl w:val="0D96B8E0"/>
    <w:lvl w:ilvl="0" w:tplc="989E8544">
      <w:start w:val="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D559E"/>
    <w:multiLevelType w:val="multilevel"/>
    <w:tmpl w:val="03B20CF4"/>
    <w:styleLink w:val="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B9C1694"/>
    <w:multiLevelType w:val="hybridMultilevel"/>
    <w:tmpl w:val="1DF2555E"/>
    <w:lvl w:ilvl="0" w:tplc="76865FB6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35433"/>
    <w:multiLevelType w:val="hybridMultilevel"/>
    <w:tmpl w:val="1F94F4E2"/>
    <w:lvl w:ilvl="0" w:tplc="60FE8BC2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C5BB1"/>
    <w:multiLevelType w:val="multilevel"/>
    <w:tmpl w:val="3716B868"/>
    <w:styleLink w:val="HMIListNumbers"/>
    <w:lvl w:ilvl="0">
      <w:start w:val="1"/>
      <w:numFmt w:val="decimal"/>
      <w:pStyle w:val="Listennummer"/>
      <w:lvlText w:val="%1."/>
      <w:lvlJc w:val="left"/>
      <w:pPr>
        <w:tabs>
          <w:tab w:val="num" w:pos="754"/>
        </w:tabs>
        <w:ind w:left="754" w:hanging="357"/>
      </w:pPr>
      <w:rPr>
        <w:rFonts w:hint="default"/>
        <w:color w:val="auto"/>
      </w:rPr>
    </w:lvl>
    <w:lvl w:ilvl="1">
      <w:start w:val="1"/>
      <w:numFmt w:val="lowerLetter"/>
      <w:pStyle w:val="Listennummer2"/>
      <w:lvlText w:val="%2."/>
      <w:lvlJc w:val="left"/>
      <w:pPr>
        <w:tabs>
          <w:tab w:val="num" w:pos="1111"/>
        </w:tabs>
        <w:ind w:left="1111" w:hanging="357"/>
      </w:pPr>
      <w:rPr>
        <w:rFonts w:hint="default"/>
        <w:color w:val="auto"/>
      </w:rPr>
    </w:lvl>
    <w:lvl w:ilvl="2">
      <w:start w:val="1"/>
      <w:numFmt w:val="lowerRoman"/>
      <w:pStyle w:val="Listennummer3"/>
      <w:lvlText w:val="%3."/>
      <w:lvlJc w:val="left"/>
      <w:pPr>
        <w:tabs>
          <w:tab w:val="num" w:pos="1469"/>
        </w:tabs>
        <w:ind w:left="1469" w:hanging="358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42702481">
    <w:abstractNumId w:val="15"/>
  </w:num>
  <w:num w:numId="2" w16cid:durableId="1909802863">
    <w:abstractNumId w:val="7"/>
  </w:num>
  <w:num w:numId="3" w16cid:durableId="653290528">
    <w:abstractNumId w:val="15"/>
  </w:num>
  <w:num w:numId="4" w16cid:durableId="1913074878">
    <w:abstractNumId w:val="5"/>
  </w:num>
  <w:num w:numId="5" w16cid:durableId="145631136">
    <w:abstractNumId w:val="15"/>
  </w:num>
  <w:num w:numId="6" w16cid:durableId="605429976">
    <w:abstractNumId w:val="4"/>
  </w:num>
  <w:num w:numId="7" w16cid:durableId="480269192">
    <w:abstractNumId w:val="15"/>
  </w:num>
  <w:num w:numId="8" w16cid:durableId="1513447725">
    <w:abstractNumId w:val="6"/>
  </w:num>
  <w:num w:numId="9" w16cid:durableId="1954941626">
    <w:abstractNumId w:val="9"/>
  </w:num>
  <w:num w:numId="10" w16cid:durableId="751702608">
    <w:abstractNumId w:val="1"/>
  </w:num>
  <w:num w:numId="11" w16cid:durableId="391271448">
    <w:abstractNumId w:val="9"/>
  </w:num>
  <w:num w:numId="12" w16cid:durableId="634531481">
    <w:abstractNumId w:val="0"/>
  </w:num>
  <w:num w:numId="13" w16cid:durableId="472454740">
    <w:abstractNumId w:val="9"/>
  </w:num>
  <w:num w:numId="14" w16cid:durableId="1250313791">
    <w:abstractNumId w:val="10"/>
  </w:num>
  <w:num w:numId="15" w16cid:durableId="1423181363">
    <w:abstractNumId w:val="15"/>
  </w:num>
  <w:num w:numId="16" w16cid:durableId="1961564688">
    <w:abstractNumId w:val="13"/>
  </w:num>
  <w:num w:numId="17" w16cid:durableId="627324930">
    <w:abstractNumId w:val="10"/>
  </w:num>
  <w:num w:numId="18" w16cid:durableId="485360089">
    <w:abstractNumId w:val="18"/>
  </w:num>
  <w:num w:numId="19" w16cid:durableId="372117662">
    <w:abstractNumId w:val="13"/>
  </w:num>
  <w:num w:numId="20" w16cid:durableId="558201360">
    <w:abstractNumId w:val="13"/>
  </w:num>
  <w:num w:numId="21" w16cid:durableId="74012558">
    <w:abstractNumId w:val="13"/>
  </w:num>
  <w:num w:numId="22" w16cid:durableId="1443455290">
    <w:abstractNumId w:val="3"/>
  </w:num>
  <w:num w:numId="23" w16cid:durableId="1750151824">
    <w:abstractNumId w:val="13"/>
  </w:num>
  <w:num w:numId="24" w16cid:durableId="1341853850">
    <w:abstractNumId w:val="2"/>
  </w:num>
  <w:num w:numId="25" w16cid:durableId="2142723559">
    <w:abstractNumId w:val="13"/>
  </w:num>
  <w:num w:numId="26" w16cid:durableId="2142647418">
    <w:abstractNumId w:val="18"/>
  </w:num>
  <w:num w:numId="27" w16cid:durableId="1783037971">
    <w:abstractNumId w:val="18"/>
  </w:num>
  <w:num w:numId="28" w16cid:durableId="235819130">
    <w:abstractNumId w:val="18"/>
  </w:num>
  <w:num w:numId="29" w16cid:durableId="1506551777">
    <w:abstractNumId w:val="13"/>
  </w:num>
  <w:num w:numId="30" w16cid:durableId="1306735293">
    <w:abstractNumId w:val="18"/>
  </w:num>
  <w:num w:numId="31" w16cid:durableId="1824545339">
    <w:abstractNumId w:val="13"/>
  </w:num>
  <w:num w:numId="32" w16cid:durableId="911356305">
    <w:abstractNumId w:val="13"/>
  </w:num>
  <w:num w:numId="33" w16cid:durableId="564951046">
    <w:abstractNumId w:val="13"/>
  </w:num>
  <w:num w:numId="34" w16cid:durableId="1355183253">
    <w:abstractNumId w:val="13"/>
  </w:num>
  <w:num w:numId="35" w16cid:durableId="140582986">
    <w:abstractNumId w:val="13"/>
  </w:num>
  <w:num w:numId="36" w16cid:durableId="656686190">
    <w:abstractNumId w:val="18"/>
  </w:num>
  <w:num w:numId="37" w16cid:durableId="651981225">
    <w:abstractNumId w:val="18"/>
  </w:num>
  <w:num w:numId="38" w16cid:durableId="1773668887">
    <w:abstractNumId w:val="18"/>
  </w:num>
  <w:num w:numId="39" w16cid:durableId="459955779">
    <w:abstractNumId w:val="11"/>
  </w:num>
  <w:num w:numId="40" w16cid:durableId="1363361079">
    <w:abstractNumId w:val="8"/>
  </w:num>
  <w:num w:numId="41" w16cid:durableId="1142696994">
    <w:abstractNumId w:val="14"/>
  </w:num>
  <w:num w:numId="42" w16cid:durableId="1389960014">
    <w:abstractNumId w:val="16"/>
  </w:num>
  <w:num w:numId="43" w16cid:durableId="1487012687">
    <w:abstractNumId w:val="12"/>
  </w:num>
  <w:num w:numId="44" w16cid:durableId="15962829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A6"/>
    <w:rsid w:val="00002E79"/>
    <w:rsid w:val="00005B00"/>
    <w:rsid w:val="000067BC"/>
    <w:rsid w:val="00010EEC"/>
    <w:rsid w:val="00014393"/>
    <w:rsid w:val="00026286"/>
    <w:rsid w:val="000277AB"/>
    <w:rsid w:val="00036367"/>
    <w:rsid w:val="00041053"/>
    <w:rsid w:val="00042961"/>
    <w:rsid w:val="00045813"/>
    <w:rsid w:val="000504E3"/>
    <w:rsid w:val="000513F5"/>
    <w:rsid w:val="000533A6"/>
    <w:rsid w:val="00063272"/>
    <w:rsid w:val="00067344"/>
    <w:rsid w:val="00067B70"/>
    <w:rsid w:val="00077D80"/>
    <w:rsid w:val="00082C43"/>
    <w:rsid w:val="000B6F4D"/>
    <w:rsid w:val="000D199D"/>
    <w:rsid w:val="000D1D6B"/>
    <w:rsid w:val="000D6F9D"/>
    <w:rsid w:val="000E4DE8"/>
    <w:rsid w:val="000F194F"/>
    <w:rsid w:val="000F51E1"/>
    <w:rsid w:val="00113272"/>
    <w:rsid w:val="0011444D"/>
    <w:rsid w:val="0011473A"/>
    <w:rsid w:val="00122A07"/>
    <w:rsid w:val="001410BB"/>
    <w:rsid w:val="00163097"/>
    <w:rsid w:val="001636D4"/>
    <w:rsid w:val="001762AF"/>
    <w:rsid w:val="0018519A"/>
    <w:rsid w:val="001A02B5"/>
    <w:rsid w:val="001B689F"/>
    <w:rsid w:val="001C3CBF"/>
    <w:rsid w:val="001D07C0"/>
    <w:rsid w:val="001D294C"/>
    <w:rsid w:val="001E03C5"/>
    <w:rsid w:val="002030FD"/>
    <w:rsid w:val="0021404B"/>
    <w:rsid w:val="00244173"/>
    <w:rsid w:val="00251FA1"/>
    <w:rsid w:val="0027787F"/>
    <w:rsid w:val="00281425"/>
    <w:rsid w:val="002965BB"/>
    <w:rsid w:val="002B510E"/>
    <w:rsid w:val="002B6254"/>
    <w:rsid w:val="002D369E"/>
    <w:rsid w:val="002D4EE6"/>
    <w:rsid w:val="002E06DD"/>
    <w:rsid w:val="002E52BC"/>
    <w:rsid w:val="002F56AF"/>
    <w:rsid w:val="002F6947"/>
    <w:rsid w:val="00310932"/>
    <w:rsid w:val="00314FD2"/>
    <w:rsid w:val="003177CE"/>
    <w:rsid w:val="003369EC"/>
    <w:rsid w:val="003404E3"/>
    <w:rsid w:val="00340801"/>
    <w:rsid w:val="00342691"/>
    <w:rsid w:val="00345700"/>
    <w:rsid w:val="003561BE"/>
    <w:rsid w:val="00356FC2"/>
    <w:rsid w:val="003626D0"/>
    <w:rsid w:val="00365055"/>
    <w:rsid w:val="00377115"/>
    <w:rsid w:val="003817F6"/>
    <w:rsid w:val="00381F81"/>
    <w:rsid w:val="00386FBA"/>
    <w:rsid w:val="00393BCA"/>
    <w:rsid w:val="003949E3"/>
    <w:rsid w:val="00394ED3"/>
    <w:rsid w:val="003A0D09"/>
    <w:rsid w:val="003A4564"/>
    <w:rsid w:val="003A724C"/>
    <w:rsid w:val="003B201C"/>
    <w:rsid w:val="003B2B13"/>
    <w:rsid w:val="003B3120"/>
    <w:rsid w:val="003D2A3E"/>
    <w:rsid w:val="003D33E7"/>
    <w:rsid w:val="003E4DCA"/>
    <w:rsid w:val="003E5C41"/>
    <w:rsid w:val="003E628F"/>
    <w:rsid w:val="003F379C"/>
    <w:rsid w:val="003F4459"/>
    <w:rsid w:val="003F4E7A"/>
    <w:rsid w:val="003F59D9"/>
    <w:rsid w:val="00400FDB"/>
    <w:rsid w:val="00402146"/>
    <w:rsid w:val="004033EE"/>
    <w:rsid w:val="0040353B"/>
    <w:rsid w:val="004106A7"/>
    <w:rsid w:val="004115BA"/>
    <w:rsid w:val="00414EEE"/>
    <w:rsid w:val="0042132A"/>
    <w:rsid w:val="004441EC"/>
    <w:rsid w:val="0045700A"/>
    <w:rsid w:val="00457FE3"/>
    <w:rsid w:val="004603C7"/>
    <w:rsid w:val="00462429"/>
    <w:rsid w:val="00474DA4"/>
    <w:rsid w:val="00475C76"/>
    <w:rsid w:val="00476B40"/>
    <w:rsid w:val="00482915"/>
    <w:rsid w:val="00483728"/>
    <w:rsid w:val="00487401"/>
    <w:rsid w:val="004915AE"/>
    <w:rsid w:val="00494273"/>
    <w:rsid w:val="004A3D92"/>
    <w:rsid w:val="004B0FEB"/>
    <w:rsid w:val="004C7A37"/>
    <w:rsid w:val="004D2FE2"/>
    <w:rsid w:val="004D3194"/>
    <w:rsid w:val="00505BEB"/>
    <w:rsid w:val="005110E7"/>
    <w:rsid w:val="00524653"/>
    <w:rsid w:val="0054109A"/>
    <w:rsid w:val="00547D46"/>
    <w:rsid w:val="0055253C"/>
    <w:rsid w:val="00554409"/>
    <w:rsid w:val="00556DBF"/>
    <w:rsid w:val="0056230E"/>
    <w:rsid w:val="0057242B"/>
    <w:rsid w:val="005761B5"/>
    <w:rsid w:val="00581C8B"/>
    <w:rsid w:val="00583B47"/>
    <w:rsid w:val="005A71F9"/>
    <w:rsid w:val="005B3899"/>
    <w:rsid w:val="005C223E"/>
    <w:rsid w:val="005D0866"/>
    <w:rsid w:val="005D4608"/>
    <w:rsid w:val="005E384B"/>
    <w:rsid w:val="005E412A"/>
    <w:rsid w:val="005F618D"/>
    <w:rsid w:val="00601BE0"/>
    <w:rsid w:val="006115A7"/>
    <w:rsid w:val="0061383E"/>
    <w:rsid w:val="006138A6"/>
    <w:rsid w:val="006161B4"/>
    <w:rsid w:val="00624C10"/>
    <w:rsid w:val="00632F6B"/>
    <w:rsid w:val="00633DC6"/>
    <w:rsid w:val="006427DE"/>
    <w:rsid w:val="006529B4"/>
    <w:rsid w:val="00655F17"/>
    <w:rsid w:val="00662EA7"/>
    <w:rsid w:val="0068132C"/>
    <w:rsid w:val="006833DC"/>
    <w:rsid w:val="0068626E"/>
    <w:rsid w:val="00686576"/>
    <w:rsid w:val="00690672"/>
    <w:rsid w:val="00693508"/>
    <w:rsid w:val="0069389B"/>
    <w:rsid w:val="006A2AD1"/>
    <w:rsid w:val="006A446C"/>
    <w:rsid w:val="006A634F"/>
    <w:rsid w:val="006A690E"/>
    <w:rsid w:val="006B7B88"/>
    <w:rsid w:val="006D6BFA"/>
    <w:rsid w:val="006E57F4"/>
    <w:rsid w:val="006E6FFC"/>
    <w:rsid w:val="0070178A"/>
    <w:rsid w:val="0070460D"/>
    <w:rsid w:val="00711B18"/>
    <w:rsid w:val="007421C9"/>
    <w:rsid w:val="007474CB"/>
    <w:rsid w:val="00751C82"/>
    <w:rsid w:val="0076604F"/>
    <w:rsid w:val="00770B50"/>
    <w:rsid w:val="007729F9"/>
    <w:rsid w:val="007807BF"/>
    <w:rsid w:val="007A1EFF"/>
    <w:rsid w:val="007B1322"/>
    <w:rsid w:val="007B22D2"/>
    <w:rsid w:val="007C5D99"/>
    <w:rsid w:val="007E05D9"/>
    <w:rsid w:val="007E1DE7"/>
    <w:rsid w:val="007F7035"/>
    <w:rsid w:val="00800593"/>
    <w:rsid w:val="008021F3"/>
    <w:rsid w:val="00812A7B"/>
    <w:rsid w:val="00820876"/>
    <w:rsid w:val="00822887"/>
    <w:rsid w:val="008313E7"/>
    <w:rsid w:val="0084156F"/>
    <w:rsid w:val="00844D71"/>
    <w:rsid w:val="00851430"/>
    <w:rsid w:val="00854E87"/>
    <w:rsid w:val="00855FF0"/>
    <w:rsid w:val="00856D9D"/>
    <w:rsid w:val="00857E61"/>
    <w:rsid w:val="00884177"/>
    <w:rsid w:val="008845F0"/>
    <w:rsid w:val="008B097E"/>
    <w:rsid w:val="008B7AC8"/>
    <w:rsid w:val="008D23A3"/>
    <w:rsid w:val="008D3F1C"/>
    <w:rsid w:val="008D6DAD"/>
    <w:rsid w:val="008E2A2D"/>
    <w:rsid w:val="008E4597"/>
    <w:rsid w:val="008F22A5"/>
    <w:rsid w:val="008F45A7"/>
    <w:rsid w:val="008F54A8"/>
    <w:rsid w:val="008F58CB"/>
    <w:rsid w:val="009005F3"/>
    <w:rsid w:val="009101F2"/>
    <w:rsid w:val="009131C3"/>
    <w:rsid w:val="0094111B"/>
    <w:rsid w:val="009467D2"/>
    <w:rsid w:val="00971E3F"/>
    <w:rsid w:val="0097282B"/>
    <w:rsid w:val="00975FD4"/>
    <w:rsid w:val="00986AFA"/>
    <w:rsid w:val="00990623"/>
    <w:rsid w:val="009925A5"/>
    <w:rsid w:val="009A3EA3"/>
    <w:rsid w:val="009B6280"/>
    <w:rsid w:val="009C5D2D"/>
    <w:rsid w:val="009C6701"/>
    <w:rsid w:val="009D062E"/>
    <w:rsid w:val="009D1914"/>
    <w:rsid w:val="009D5BC5"/>
    <w:rsid w:val="009D6380"/>
    <w:rsid w:val="009E1E90"/>
    <w:rsid w:val="009F1AFC"/>
    <w:rsid w:val="00A11635"/>
    <w:rsid w:val="00A279D4"/>
    <w:rsid w:val="00A33657"/>
    <w:rsid w:val="00A33AA5"/>
    <w:rsid w:val="00A45F76"/>
    <w:rsid w:val="00A55698"/>
    <w:rsid w:val="00A61050"/>
    <w:rsid w:val="00A659BD"/>
    <w:rsid w:val="00A65C5D"/>
    <w:rsid w:val="00A817E9"/>
    <w:rsid w:val="00A841AD"/>
    <w:rsid w:val="00AA2A0C"/>
    <w:rsid w:val="00AB0B61"/>
    <w:rsid w:val="00AB4324"/>
    <w:rsid w:val="00AD37C1"/>
    <w:rsid w:val="00AF4D88"/>
    <w:rsid w:val="00B02864"/>
    <w:rsid w:val="00B2356C"/>
    <w:rsid w:val="00B4367F"/>
    <w:rsid w:val="00B57080"/>
    <w:rsid w:val="00B63B46"/>
    <w:rsid w:val="00B72A2E"/>
    <w:rsid w:val="00B86147"/>
    <w:rsid w:val="00B86A70"/>
    <w:rsid w:val="00B87B49"/>
    <w:rsid w:val="00BA1157"/>
    <w:rsid w:val="00BB0F55"/>
    <w:rsid w:val="00BC0508"/>
    <w:rsid w:val="00BC31DB"/>
    <w:rsid w:val="00BC4D1B"/>
    <w:rsid w:val="00BD2DC5"/>
    <w:rsid w:val="00BD43C5"/>
    <w:rsid w:val="00BE0B87"/>
    <w:rsid w:val="00BE2816"/>
    <w:rsid w:val="00BE4EB5"/>
    <w:rsid w:val="00C01797"/>
    <w:rsid w:val="00C04747"/>
    <w:rsid w:val="00C11F63"/>
    <w:rsid w:val="00C14BE6"/>
    <w:rsid w:val="00C40130"/>
    <w:rsid w:val="00C468FF"/>
    <w:rsid w:val="00C47856"/>
    <w:rsid w:val="00C5332B"/>
    <w:rsid w:val="00C543F1"/>
    <w:rsid w:val="00C60300"/>
    <w:rsid w:val="00C736E8"/>
    <w:rsid w:val="00C94CE3"/>
    <w:rsid w:val="00C97665"/>
    <w:rsid w:val="00C97E2B"/>
    <w:rsid w:val="00CB088E"/>
    <w:rsid w:val="00CB6FFB"/>
    <w:rsid w:val="00CC0472"/>
    <w:rsid w:val="00CC0D75"/>
    <w:rsid w:val="00CD4F98"/>
    <w:rsid w:val="00CE7DDC"/>
    <w:rsid w:val="00CF3327"/>
    <w:rsid w:val="00CF3703"/>
    <w:rsid w:val="00CF63E7"/>
    <w:rsid w:val="00CF6D9A"/>
    <w:rsid w:val="00CF7242"/>
    <w:rsid w:val="00D024A3"/>
    <w:rsid w:val="00D06F4F"/>
    <w:rsid w:val="00D12873"/>
    <w:rsid w:val="00D20426"/>
    <w:rsid w:val="00D21F99"/>
    <w:rsid w:val="00D2343B"/>
    <w:rsid w:val="00D338A2"/>
    <w:rsid w:val="00D3538A"/>
    <w:rsid w:val="00D35748"/>
    <w:rsid w:val="00D41EDC"/>
    <w:rsid w:val="00D43140"/>
    <w:rsid w:val="00D45EC4"/>
    <w:rsid w:val="00D55E60"/>
    <w:rsid w:val="00D63A8F"/>
    <w:rsid w:val="00D7306E"/>
    <w:rsid w:val="00D93916"/>
    <w:rsid w:val="00DA1FFE"/>
    <w:rsid w:val="00DB2AFE"/>
    <w:rsid w:val="00DC4D0A"/>
    <w:rsid w:val="00DC6141"/>
    <w:rsid w:val="00DD0D36"/>
    <w:rsid w:val="00DD2B31"/>
    <w:rsid w:val="00DE10F9"/>
    <w:rsid w:val="00DE5DF4"/>
    <w:rsid w:val="00DF4D0B"/>
    <w:rsid w:val="00E16AD9"/>
    <w:rsid w:val="00E20B06"/>
    <w:rsid w:val="00E27087"/>
    <w:rsid w:val="00E40013"/>
    <w:rsid w:val="00E555DF"/>
    <w:rsid w:val="00E558B7"/>
    <w:rsid w:val="00E66356"/>
    <w:rsid w:val="00E67A9A"/>
    <w:rsid w:val="00E75419"/>
    <w:rsid w:val="00E973CA"/>
    <w:rsid w:val="00EA5FBC"/>
    <w:rsid w:val="00EA753A"/>
    <w:rsid w:val="00EB5818"/>
    <w:rsid w:val="00EB5F47"/>
    <w:rsid w:val="00EC0FD1"/>
    <w:rsid w:val="00EC2AAD"/>
    <w:rsid w:val="00EC7246"/>
    <w:rsid w:val="00EC7365"/>
    <w:rsid w:val="00ED4C5A"/>
    <w:rsid w:val="00EE3D7F"/>
    <w:rsid w:val="00EE4154"/>
    <w:rsid w:val="00EE5DF0"/>
    <w:rsid w:val="00EF3BFC"/>
    <w:rsid w:val="00EF424D"/>
    <w:rsid w:val="00F2363B"/>
    <w:rsid w:val="00F275EE"/>
    <w:rsid w:val="00F36B48"/>
    <w:rsid w:val="00F513B8"/>
    <w:rsid w:val="00F56931"/>
    <w:rsid w:val="00F75C77"/>
    <w:rsid w:val="00F76C52"/>
    <w:rsid w:val="00F771AD"/>
    <w:rsid w:val="00F86B85"/>
    <w:rsid w:val="00F91C34"/>
    <w:rsid w:val="00F94F53"/>
    <w:rsid w:val="00FA1266"/>
    <w:rsid w:val="00FC59E6"/>
    <w:rsid w:val="00FE141F"/>
    <w:rsid w:val="00FE20F4"/>
    <w:rsid w:val="00FE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5F6DB"/>
  <w15:chartTrackingRefBased/>
  <w15:docId w15:val="{C64167F6-FC22-48C5-867D-1F0C699CC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 w:qFormat="1"/>
    <w:lsdException w:name="List Bullet 5" w:semiHidden="1" w:uiPriority="0" w:unhideWhenUsed="1" w:qFormat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iPriority="0" w:unhideWhenUsed="1" w:qFormat="1"/>
    <w:lsdException w:name="List Continue 2" w:semiHidden="1" w:uiPriority="0" w:unhideWhenUsed="1" w:qFormat="1"/>
    <w:lsdException w:name="List Continue 3" w:semiHidden="1" w:uiPriority="0" w:unhideWhenUsed="1" w:qFormat="1"/>
    <w:lsdException w:name="List Continue 4" w:semiHidden="1" w:uiPriority="0" w:unhideWhenUsed="1" w:qFormat="1"/>
    <w:lsdException w:name="List Continue 5" w:semiHidden="1" w:uiPriority="0" w:unhideWhenUsed="1" w:qFormat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0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36D4"/>
    <w:pPr>
      <w:spacing w:line="240" w:lineRule="auto"/>
    </w:pPr>
    <w:rPr>
      <w:rFonts w:ascii="Arial" w:hAnsi="Arial"/>
      <w:sz w:val="20"/>
      <w:lang w:val="en-GB"/>
    </w:rPr>
  </w:style>
  <w:style w:type="paragraph" w:styleId="berschrift1">
    <w:name w:val="heading 1"/>
    <w:basedOn w:val="Standard"/>
    <w:next w:val="Textkrper"/>
    <w:link w:val="berschrift1Zchn"/>
    <w:qFormat/>
    <w:rsid w:val="00632F6B"/>
    <w:pPr>
      <w:keepNext/>
      <w:keepLines/>
      <w:spacing w:after="140"/>
      <w:outlineLvl w:val="0"/>
    </w:pPr>
    <w:rPr>
      <w:rFonts w:eastAsiaTheme="majorEastAsia" w:cstheme="majorBidi"/>
      <w:b/>
      <w:sz w:val="45"/>
      <w:szCs w:val="32"/>
    </w:rPr>
  </w:style>
  <w:style w:type="paragraph" w:styleId="berschrift2">
    <w:name w:val="heading 2"/>
    <w:basedOn w:val="Standard"/>
    <w:next w:val="Textkrper"/>
    <w:link w:val="berschrift2Zchn"/>
    <w:qFormat/>
    <w:rsid w:val="00CD4F98"/>
    <w:pPr>
      <w:keepNext/>
      <w:keepLines/>
      <w:spacing w:before="300" w:after="80"/>
      <w:outlineLvl w:val="1"/>
    </w:pPr>
    <w:rPr>
      <w:rFonts w:eastAsiaTheme="majorEastAsia" w:cstheme="majorBidi"/>
      <w:b/>
      <w:sz w:val="25"/>
      <w:szCs w:val="26"/>
    </w:rPr>
  </w:style>
  <w:style w:type="paragraph" w:styleId="berschrift3">
    <w:name w:val="heading 3"/>
    <w:basedOn w:val="Standard"/>
    <w:next w:val="Textkrper"/>
    <w:link w:val="berschrift3Zchn"/>
    <w:qFormat/>
    <w:rsid w:val="00CD4F98"/>
    <w:pPr>
      <w:keepNext/>
      <w:keepLines/>
      <w:spacing w:before="300" w:after="100"/>
      <w:outlineLvl w:val="2"/>
    </w:pPr>
    <w:rPr>
      <w:rFonts w:eastAsiaTheme="majorEastAsia" w:cstheme="majorBidi"/>
      <w:b/>
      <w:sz w:val="23"/>
    </w:rPr>
  </w:style>
  <w:style w:type="paragraph" w:styleId="berschrift4">
    <w:name w:val="heading 4"/>
    <w:basedOn w:val="Standard"/>
    <w:next w:val="Textkrper"/>
    <w:link w:val="berschrift4Zchn"/>
    <w:qFormat/>
    <w:rsid w:val="00CD4F98"/>
    <w:pPr>
      <w:keepNext/>
      <w:keepLines/>
      <w:spacing w:before="230" w:after="10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Textkrper"/>
    <w:link w:val="berschrift5Zchn"/>
    <w:semiHidden/>
    <w:qFormat/>
    <w:rsid w:val="003D2A3E"/>
    <w:pPr>
      <w:keepNext/>
      <w:keepLines/>
      <w:spacing w:before="300"/>
      <w:outlineLvl w:val="4"/>
    </w:pPr>
    <w:rPr>
      <w:rFonts w:asciiTheme="majorHAnsi" w:eastAsiaTheme="majorEastAsia" w:hAnsiTheme="majorHAnsi" w:cstheme="majorBidi"/>
      <w:i/>
    </w:rPr>
  </w:style>
  <w:style w:type="paragraph" w:styleId="berschrift6">
    <w:name w:val="heading 6"/>
    <w:basedOn w:val="Standard"/>
    <w:next w:val="Textkrper"/>
    <w:link w:val="berschrift6Zchn"/>
    <w:semiHidden/>
    <w:qFormat/>
    <w:rsid w:val="003D2A3E"/>
    <w:pPr>
      <w:keepNext/>
      <w:keepLines/>
      <w:spacing w:before="200" w:after="100"/>
      <w:outlineLvl w:val="5"/>
    </w:pPr>
    <w:rPr>
      <w:rFonts w:asciiTheme="majorHAnsi" w:eastAsiaTheme="majorEastAsia" w:hAnsiTheme="majorHAnsi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qFormat/>
    <w:rsid w:val="00F771AD"/>
    <w:pPr>
      <w:spacing w:after="210"/>
    </w:pPr>
  </w:style>
  <w:style w:type="character" w:customStyle="1" w:styleId="TextkrperZchn">
    <w:name w:val="Textkörper Zchn"/>
    <w:basedOn w:val="Absatz-Standardschriftart"/>
    <w:link w:val="Textkrper"/>
    <w:rsid w:val="00F771AD"/>
    <w:rPr>
      <w:rFonts w:ascii="Arial" w:hAnsi="Arial"/>
      <w:sz w:val="20"/>
      <w:lang w:val="en-GB"/>
    </w:rPr>
  </w:style>
  <w:style w:type="numbering" w:customStyle="1" w:styleId="BulletList">
    <w:name w:val="Bullet List"/>
    <w:basedOn w:val="KeineListe"/>
    <w:uiPriority w:val="99"/>
    <w:rsid w:val="003D2A3E"/>
    <w:pPr>
      <w:numPr>
        <w:numId w:val="1"/>
      </w:numPr>
    </w:pPr>
  </w:style>
  <w:style w:type="paragraph" w:styleId="Fuzeile">
    <w:name w:val="footer"/>
    <w:basedOn w:val="Standard"/>
    <w:link w:val="FuzeileZchn"/>
    <w:rsid w:val="009467D2"/>
    <w:pPr>
      <w:tabs>
        <w:tab w:val="right" w:pos="9809"/>
      </w:tabs>
    </w:pPr>
    <w:rPr>
      <w:sz w:val="23"/>
    </w:rPr>
  </w:style>
  <w:style w:type="character" w:customStyle="1" w:styleId="FuzeileZchn">
    <w:name w:val="Fußzeile Zchn"/>
    <w:basedOn w:val="Absatz-Standardschriftart"/>
    <w:link w:val="Fuzeile"/>
    <w:rsid w:val="009467D2"/>
    <w:rPr>
      <w:rFonts w:ascii="Arial" w:hAnsi="Arial"/>
      <w:color w:val="080808"/>
      <w:sz w:val="23"/>
      <w:lang w:val="en-GB"/>
    </w:rPr>
  </w:style>
  <w:style w:type="paragraph" w:styleId="Kopfzeile">
    <w:name w:val="header"/>
    <w:basedOn w:val="Standard"/>
    <w:link w:val="KopfzeileZchn"/>
    <w:rsid w:val="009467D2"/>
    <w:pPr>
      <w:tabs>
        <w:tab w:val="center" w:pos="4513"/>
        <w:tab w:val="right" w:pos="9026"/>
      </w:tabs>
      <w:ind w:left="3402"/>
      <w:jc w:val="right"/>
    </w:pPr>
    <w:rPr>
      <w:sz w:val="23"/>
    </w:rPr>
  </w:style>
  <w:style w:type="character" w:customStyle="1" w:styleId="KopfzeileZchn">
    <w:name w:val="Kopfzeile Zchn"/>
    <w:basedOn w:val="Absatz-Standardschriftart"/>
    <w:link w:val="Kopfzeile"/>
    <w:rsid w:val="009467D2"/>
    <w:rPr>
      <w:rFonts w:ascii="Arial" w:hAnsi="Arial"/>
      <w:color w:val="080808"/>
      <w:sz w:val="23"/>
      <w:lang w:val="en-GB"/>
    </w:rPr>
  </w:style>
  <w:style w:type="character" w:customStyle="1" w:styleId="berschrift1Zchn">
    <w:name w:val="Überschrift 1 Zchn"/>
    <w:basedOn w:val="Absatz-Standardschriftart"/>
    <w:link w:val="berschrift1"/>
    <w:rsid w:val="00632F6B"/>
    <w:rPr>
      <w:rFonts w:ascii="Arial" w:eastAsiaTheme="majorEastAsia" w:hAnsi="Arial" w:cstheme="majorBidi"/>
      <w:b/>
      <w:color w:val="080808"/>
      <w:sz w:val="45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D4F98"/>
    <w:rPr>
      <w:rFonts w:ascii="Arial" w:eastAsiaTheme="majorEastAsia" w:hAnsi="Arial" w:cstheme="majorBidi"/>
      <w:b/>
      <w:sz w:val="25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rsid w:val="00CD4F98"/>
    <w:rPr>
      <w:rFonts w:ascii="Arial" w:eastAsiaTheme="majorEastAsia" w:hAnsi="Arial" w:cstheme="majorBidi"/>
      <w:b/>
      <w:sz w:val="23"/>
      <w:lang w:val="en-GB"/>
    </w:rPr>
  </w:style>
  <w:style w:type="character" w:customStyle="1" w:styleId="berschrift4Zchn">
    <w:name w:val="Überschrift 4 Zchn"/>
    <w:basedOn w:val="Absatz-Standardschriftart"/>
    <w:link w:val="berschrift4"/>
    <w:rsid w:val="00CD4F98"/>
    <w:rPr>
      <w:rFonts w:ascii="Arial" w:eastAsiaTheme="majorEastAsia" w:hAnsi="Arial" w:cstheme="majorBidi"/>
      <w:b/>
      <w:iCs/>
      <w:sz w:val="20"/>
      <w:lang w:val="en-GB"/>
    </w:rPr>
  </w:style>
  <w:style w:type="character" w:customStyle="1" w:styleId="berschrift5Zchn">
    <w:name w:val="Überschrift 5 Zchn"/>
    <w:basedOn w:val="Absatz-Standardschriftart"/>
    <w:link w:val="berschrift5"/>
    <w:semiHidden/>
    <w:rsid w:val="00342691"/>
    <w:rPr>
      <w:rFonts w:asciiTheme="majorHAnsi" w:eastAsiaTheme="majorEastAsia" w:hAnsiTheme="majorHAnsi" w:cstheme="majorBidi"/>
      <w:i/>
      <w:color w:val="333333"/>
      <w:sz w:val="20"/>
      <w:lang w:val="en-GB"/>
    </w:rPr>
  </w:style>
  <w:style w:type="character" w:customStyle="1" w:styleId="berschrift6Zchn">
    <w:name w:val="Überschrift 6 Zchn"/>
    <w:basedOn w:val="Absatz-Standardschriftart"/>
    <w:link w:val="berschrift6"/>
    <w:semiHidden/>
    <w:rsid w:val="003D2A3E"/>
    <w:rPr>
      <w:rFonts w:asciiTheme="majorHAnsi" w:eastAsiaTheme="majorEastAsia" w:hAnsiTheme="majorHAnsi" w:cstheme="majorBidi"/>
      <w:b/>
      <w:color w:val="333333"/>
      <w:sz w:val="20"/>
      <w:lang w:val="en-GB"/>
    </w:rPr>
  </w:style>
  <w:style w:type="paragraph" w:styleId="Liste">
    <w:name w:val="List"/>
    <w:basedOn w:val="Textkrper"/>
    <w:uiPriority w:val="1"/>
    <w:semiHidden/>
    <w:unhideWhenUsed/>
    <w:rsid w:val="003D2A3E"/>
    <w:pPr>
      <w:spacing w:before="100"/>
      <w:ind w:left="284" w:hanging="284"/>
    </w:pPr>
  </w:style>
  <w:style w:type="paragraph" w:styleId="Liste2">
    <w:name w:val="List 2"/>
    <w:basedOn w:val="Textkrper"/>
    <w:uiPriority w:val="1"/>
    <w:semiHidden/>
    <w:unhideWhenUsed/>
    <w:rsid w:val="003D2A3E"/>
    <w:pPr>
      <w:ind w:left="567"/>
    </w:pPr>
  </w:style>
  <w:style w:type="paragraph" w:styleId="Liste3">
    <w:name w:val="List 3"/>
    <w:basedOn w:val="Textkrper"/>
    <w:uiPriority w:val="1"/>
    <w:semiHidden/>
    <w:unhideWhenUsed/>
    <w:rsid w:val="003D2A3E"/>
    <w:pPr>
      <w:ind w:left="851"/>
    </w:pPr>
  </w:style>
  <w:style w:type="paragraph" w:styleId="Liste4">
    <w:name w:val="List 4"/>
    <w:basedOn w:val="Textkrper"/>
    <w:uiPriority w:val="1"/>
    <w:semiHidden/>
    <w:unhideWhenUsed/>
    <w:rsid w:val="003D2A3E"/>
    <w:pPr>
      <w:ind w:left="1134"/>
    </w:pPr>
  </w:style>
  <w:style w:type="paragraph" w:styleId="Liste5">
    <w:name w:val="List 5"/>
    <w:basedOn w:val="Textkrper"/>
    <w:uiPriority w:val="1"/>
    <w:semiHidden/>
    <w:unhideWhenUsed/>
    <w:rsid w:val="003D2A3E"/>
    <w:pPr>
      <w:ind w:left="1418"/>
    </w:pPr>
  </w:style>
  <w:style w:type="paragraph" w:styleId="Aufzhlungszeichen">
    <w:name w:val="List Bullet"/>
    <w:basedOn w:val="Textkrper"/>
    <w:qFormat/>
    <w:rsid w:val="001636D4"/>
    <w:pPr>
      <w:numPr>
        <w:numId w:val="16"/>
      </w:numPr>
    </w:pPr>
    <w:rPr>
      <w:sz w:val="18"/>
    </w:rPr>
  </w:style>
  <w:style w:type="paragraph" w:styleId="Aufzhlungszeichen2">
    <w:name w:val="List Bullet 2"/>
    <w:basedOn w:val="Textkrper"/>
    <w:qFormat/>
    <w:rsid w:val="001636D4"/>
    <w:pPr>
      <w:numPr>
        <w:ilvl w:val="1"/>
        <w:numId w:val="16"/>
      </w:numPr>
    </w:pPr>
    <w:rPr>
      <w:sz w:val="18"/>
    </w:rPr>
  </w:style>
  <w:style w:type="paragraph" w:styleId="Aufzhlungszeichen3">
    <w:name w:val="List Bullet 3"/>
    <w:basedOn w:val="Textkrper"/>
    <w:qFormat/>
    <w:rsid w:val="001636D4"/>
    <w:pPr>
      <w:numPr>
        <w:ilvl w:val="2"/>
        <w:numId w:val="16"/>
      </w:numPr>
    </w:pPr>
    <w:rPr>
      <w:sz w:val="18"/>
    </w:rPr>
  </w:style>
  <w:style w:type="paragraph" w:styleId="Listenfortsetzung">
    <w:name w:val="List Continue"/>
    <w:basedOn w:val="Textkrper"/>
    <w:qFormat/>
    <w:rsid w:val="00A55698"/>
    <w:pPr>
      <w:ind w:left="754"/>
    </w:pPr>
    <w:rPr>
      <w:sz w:val="18"/>
    </w:rPr>
  </w:style>
  <w:style w:type="paragraph" w:styleId="Listenfortsetzung2">
    <w:name w:val="List Continue 2"/>
    <w:basedOn w:val="Textkrper"/>
    <w:qFormat/>
    <w:rsid w:val="00A55698"/>
    <w:pPr>
      <w:ind w:left="1111"/>
    </w:pPr>
    <w:rPr>
      <w:sz w:val="18"/>
    </w:rPr>
  </w:style>
  <w:style w:type="paragraph" w:styleId="Listenfortsetzung3">
    <w:name w:val="List Continue 3"/>
    <w:basedOn w:val="Textkrper"/>
    <w:qFormat/>
    <w:rsid w:val="00A55698"/>
    <w:pPr>
      <w:ind w:left="1469"/>
    </w:pPr>
    <w:rPr>
      <w:sz w:val="18"/>
    </w:rPr>
  </w:style>
  <w:style w:type="paragraph" w:styleId="Listenfortsetzung4">
    <w:name w:val="List Continue 4"/>
    <w:basedOn w:val="Textkrper"/>
    <w:qFormat/>
    <w:rsid w:val="00A55698"/>
    <w:pPr>
      <w:ind w:left="1826"/>
    </w:pPr>
    <w:rPr>
      <w:sz w:val="18"/>
    </w:rPr>
  </w:style>
  <w:style w:type="paragraph" w:styleId="Listenfortsetzung5">
    <w:name w:val="List Continue 5"/>
    <w:basedOn w:val="Textkrper"/>
    <w:qFormat/>
    <w:rsid w:val="00A55698"/>
    <w:pPr>
      <w:ind w:left="2183"/>
    </w:pPr>
    <w:rPr>
      <w:sz w:val="18"/>
    </w:rPr>
  </w:style>
  <w:style w:type="paragraph" w:styleId="Listennummer">
    <w:name w:val="List Number"/>
    <w:basedOn w:val="Textkrper"/>
    <w:qFormat/>
    <w:rsid w:val="001636D4"/>
    <w:pPr>
      <w:numPr>
        <w:numId w:val="18"/>
      </w:numPr>
    </w:pPr>
  </w:style>
  <w:style w:type="paragraph" w:styleId="Listennummer2">
    <w:name w:val="List Number 2"/>
    <w:basedOn w:val="Textkrper"/>
    <w:qFormat/>
    <w:rsid w:val="001636D4"/>
    <w:pPr>
      <w:numPr>
        <w:ilvl w:val="1"/>
        <w:numId w:val="18"/>
      </w:numPr>
    </w:pPr>
  </w:style>
  <w:style w:type="paragraph" w:styleId="Listennummer3">
    <w:name w:val="List Number 3"/>
    <w:basedOn w:val="Textkrper"/>
    <w:qFormat/>
    <w:rsid w:val="001636D4"/>
    <w:pPr>
      <w:numPr>
        <w:ilvl w:val="2"/>
        <w:numId w:val="18"/>
      </w:numPr>
    </w:pPr>
  </w:style>
  <w:style w:type="numbering" w:customStyle="1" w:styleId="NumberList">
    <w:name w:val="Number List"/>
    <w:basedOn w:val="BulletList"/>
    <w:uiPriority w:val="99"/>
    <w:rsid w:val="003D2A3E"/>
    <w:pPr>
      <w:numPr>
        <w:numId w:val="14"/>
      </w:numPr>
    </w:pPr>
  </w:style>
  <w:style w:type="paragraph" w:styleId="Untertitel">
    <w:name w:val="Subtitle"/>
    <w:basedOn w:val="Standard"/>
    <w:next w:val="Standard"/>
    <w:link w:val="UntertitelZchn"/>
    <w:qFormat/>
    <w:rsid w:val="006115A7"/>
    <w:pPr>
      <w:numPr>
        <w:ilvl w:val="1"/>
      </w:numPr>
    </w:pPr>
    <w:rPr>
      <w:rFonts w:eastAsiaTheme="minorEastAsia"/>
      <w:sz w:val="31"/>
    </w:rPr>
  </w:style>
  <w:style w:type="character" w:customStyle="1" w:styleId="UntertitelZchn">
    <w:name w:val="Untertitel Zchn"/>
    <w:basedOn w:val="Absatz-Standardschriftart"/>
    <w:link w:val="Untertitel"/>
    <w:rsid w:val="006115A7"/>
    <w:rPr>
      <w:rFonts w:ascii="Arial" w:eastAsiaTheme="minorEastAsia" w:hAnsi="Arial"/>
      <w:sz w:val="31"/>
      <w:lang w:val="en-GB"/>
    </w:rPr>
  </w:style>
  <w:style w:type="table" w:styleId="Tabellenraster">
    <w:name w:val="Table Grid"/>
    <w:basedOn w:val="NormaleTabelle"/>
    <w:uiPriority w:val="39"/>
    <w:rsid w:val="003D2A3E"/>
    <w:pPr>
      <w:spacing w:line="240" w:lineRule="auto"/>
    </w:pPr>
    <w:rPr>
      <w:rFonts w:asciiTheme="minorHAnsi" w:hAnsiTheme="minorHAnsi"/>
      <w:sz w:val="22"/>
      <w:lang w:val="en-GB"/>
    </w:rPr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qFormat/>
    <w:rsid w:val="001B689F"/>
    <w:pPr>
      <w:spacing w:line="276" w:lineRule="auto"/>
      <w:contextualSpacing/>
    </w:pPr>
    <w:rPr>
      <w:rFonts w:eastAsiaTheme="majorEastAsia" w:cstheme="majorBidi"/>
      <w:b/>
      <w:spacing w:val="-10"/>
      <w:kern w:val="28"/>
      <w:sz w:val="45"/>
      <w:szCs w:val="56"/>
    </w:rPr>
  </w:style>
  <w:style w:type="character" w:customStyle="1" w:styleId="TitelZchn">
    <w:name w:val="Titel Zchn"/>
    <w:basedOn w:val="Absatz-Standardschriftart"/>
    <w:link w:val="Titel"/>
    <w:rsid w:val="001B689F"/>
    <w:rPr>
      <w:rFonts w:ascii="Arial" w:eastAsiaTheme="majorEastAsia" w:hAnsi="Arial" w:cstheme="majorBidi"/>
      <w:b/>
      <w:color w:val="080808"/>
      <w:spacing w:val="-10"/>
      <w:kern w:val="28"/>
      <w:sz w:val="45"/>
      <w:szCs w:val="56"/>
      <w:lang w:val="en-GB"/>
    </w:rPr>
  </w:style>
  <w:style w:type="paragraph" w:styleId="Verzeichnis1">
    <w:name w:val="toc 1"/>
    <w:basedOn w:val="Standard"/>
    <w:next w:val="Standard"/>
    <w:uiPriority w:val="39"/>
    <w:unhideWhenUsed/>
    <w:rsid w:val="005110E7"/>
    <w:pPr>
      <w:tabs>
        <w:tab w:val="right" w:leader="dot" w:pos="9809"/>
      </w:tabs>
      <w:spacing w:before="200" w:after="120"/>
    </w:pPr>
    <w:rPr>
      <w:b/>
      <w:sz w:val="23"/>
    </w:rPr>
  </w:style>
  <w:style w:type="paragraph" w:styleId="Verzeichnis2">
    <w:name w:val="toc 2"/>
    <w:basedOn w:val="Standard"/>
    <w:next w:val="Standard"/>
    <w:uiPriority w:val="39"/>
    <w:unhideWhenUsed/>
    <w:rsid w:val="005110E7"/>
    <w:pPr>
      <w:spacing w:after="120"/>
      <w:ind w:left="221"/>
    </w:pPr>
    <w:rPr>
      <w:sz w:val="23"/>
    </w:rPr>
  </w:style>
  <w:style w:type="paragraph" w:styleId="Verzeichnis3">
    <w:name w:val="toc 3"/>
    <w:basedOn w:val="Standard"/>
    <w:next w:val="Standard"/>
    <w:uiPriority w:val="39"/>
    <w:unhideWhenUsed/>
    <w:rsid w:val="005110E7"/>
    <w:pPr>
      <w:spacing w:after="120"/>
      <w:ind w:left="442"/>
    </w:pPr>
    <w:rPr>
      <w:sz w:val="23"/>
    </w:rPr>
  </w:style>
  <w:style w:type="paragraph" w:customStyle="1" w:styleId="BodyTextNoSpacing">
    <w:name w:val="Body Text No Spacing"/>
    <w:basedOn w:val="Textkrper"/>
    <w:qFormat/>
    <w:rsid w:val="003D2A3E"/>
    <w:pPr>
      <w:spacing w:after="0"/>
    </w:pPr>
  </w:style>
  <w:style w:type="paragraph" w:styleId="Datum">
    <w:name w:val="Date"/>
    <w:basedOn w:val="Standard"/>
    <w:next w:val="Standard"/>
    <w:link w:val="DatumZchn"/>
    <w:rsid w:val="003D2A3E"/>
    <w:pPr>
      <w:spacing w:after="230"/>
    </w:pPr>
  </w:style>
  <w:style w:type="character" w:customStyle="1" w:styleId="DatumZchn">
    <w:name w:val="Datum Zchn"/>
    <w:basedOn w:val="Absatz-Standardschriftart"/>
    <w:link w:val="Datum"/>
    <w:rsid w:val="003D2A3E"/>
    <w:rPr>
      <w:rFonts w:ascii="Arial" w:hAnsi="Arial"/>
      <w:color w:val="333333"/>
      <w:sz w:val="20"/>
      <w:lang w:val="en-GB"/>
    </w:rPr>
  </w:style>
  <w:style w:type="paragraph" w:styleId="Inhaltsverzeichnisberschrift">
    <w:name w:val="TOC Heading"/>
    <w:basedOn w:val="berschrift1"/>
    <w:next w:val="Standard"/>
    <w:uiPriority w:val="39"/>
    <w:qFormat/>
    <w:rsid w:val="00624C10"/>
    <w:pPr>
      <w:outlineLvl w:val="9"/>
    </w:pPr>
  </w:style>
  <w:style w:type="character" w:styleId="Platzhaltertext">
    <w:name w:val="Placeholder Text"/>
    <w:basedOn w:val="Absatz-Standardschriftart"/>
    <w:rsid w:val="003D2A3E"/>
    <w:rPr>
      <w:color w:val="FF00FF"/>
      <w:bdr w:val="none" w:sz="0" w:space="0" w:color="auto"/>
      <w:shd w:val="clear" w:color="auto" w:fill="auto"/>
    </w:rPr>
  </w:style>
  <w:style w:type="character" w:styleId="Hervorhebung">
    <w:name w:val="Emphasis"/>
    <w:basedOn w:val="Absatz-Standardschriftart"/>
    <w:qFormat/>
    <w:rsid w:val="00632F6B"/>
    <w:rPr>
      <w:b/>
      <w:i w:val="0"/>
      <w:iCs/>
      <w:color w:val="080808"/>
    </w:rPr>
  </w:style>
  <w:style w:type="paragraph" w:customStyle="1" w:styleId="FinePrint">
    <w:name w:val="Fine Print"/>
    <w:basedOn w:val="Textkrper"/>
    <w:qFormat/>
    <w:rsid w:val="00D7306E"/>
    <w:pPr>
      <w:spacing w:after="180"/>
    </w:pPr>
    <w:rPr>
      <w:sz w:val="14"/>
    </w:rPr>
  </w:style>
  <w:style w:type="paragraph" w:styleId="Index1">
    <w:name w:val="index 1"/>
    <w:basedOn w:val="Standard"/>
    <w:next w:val="Standard"/>
    <w:uiPriority w:val="99"/>
    <w:semiHidden/>
    <w:unhideWhenUsed/>
    <w:rsid w:val="003B3120"/>
    <w:pPr>
      <w:ind w:left="200" w:hanging="200"/>
    </w:pPr>
  </w:style>
  <w:style w:type="numbering" w:customStyle="1" w:styleId="HMIBullets">
    <w:name w:val="HMI Bullets"/>
    <w:basedOn w:val="BulletList"/>
    <w:uiPriority w:val="99"/>
    <w:rsid w:val="001636D4"/>
    <w:pPr>
      <w:numPr>
        <w:numId w:val="16"/>
      </w:numPr>
    </w:pPr>
  </w:style>
  <w:style w:type="numbering" w:customStyle="1" w:styleId="HMIListNumbers">
    <w:name w:val="HMI List Numbers"/>
    <w:basedOn w:val="NumberList"/>
    <w:uiPriority w:val="99"/>
    <w:rsid w:val="001636D4"/>
    <w:pPr>
      <w:numPr>
        <w:numId w:val="18"/>
      </w:numPr>
    </w:pPr>
  </w:style>
  <w:style w:type="table" w:customStyle="1" w:styleId="HexagonTableAllBorders">
    <w:name w:val="Hexagon Table All Borders"/>
    <w:basedOn w:val="NormaleTabelle"/>
    <w:uiPriority w:val="99"/>
    <w:rsid w:val="007B1322"/>
    <w:pPr>
      <w:spacing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000000"/>
      </w:tcPr>
    </w:tblStyle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5E5E5"/>
      </w:tcPr>
    </w:tblStylePr>
    <w:tblStylePr w:type="band2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table" w:customStyle="1" w:styleId="HexagonTableInsideBordersOnly">
    <w:name w:val="Hexagon Table Inside Borders Only"/>
    <w:basedOn w:val="NormaleTabelle"/>
    <w:uiPriority w:val="99"/>
    <w:rsid w:val="007B1322"/>
    <w:pPr>
      <w:spacing w:line="240" w:lineRule="auto"/>
    </w:pPr>
    <w:tblPr>
      <w:tblBorders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99"/>
    <w:rsid w:val="00EC0FD1"/>
    <w:rPr>
      <w:color w:val="0097BA"/>
      <w:u w:val="none"/>
    </w:rPr>
  </w:style>
  <w:style w:type="paragraph" w:styleId="Aufzhlungszeichen4">
    <w:name w:val="List Bullet 4"/>
    <w:basedOn w:val="Textkrper"/>
    <w:qFormat/>
    <w:rsid w:val="001636D4"/>
    <w:pPr>
      <w:numPr>
        <w:ilvl w:val="3"/>
        <w:numId w:val="16"/>
      </w:numPr>
    </w:pPr>
    <w:rPr>
      <w:sz w:val="18"/>
    </w:rPr>
  </w:style>
  <w:style w:type="paragraph" w:styleId="Aufzhlungszeichen5">
    <w:name w:val="List Bullet 5"/>
    <w:basedOn w:val="Textkrper"/>
    <w:qFormat/>
    <w:rsid w:val="001636D4"/>
    <w:pPr>
      <w:numPr>
        <w:ilvl w:val="4"/>
        <w:numId w:val="16"/>
      </w:numPr>
      <w:contextualSpacing/>
    </w:pPr>
    <w:rPr>
      <w:sz w:val="18"/>
    </w:rPr>
  </w:style>
  <w:style w:type="paragraph" w:customStyle="1" w:styleId="Markup">
    <w:name w:val="Markup"/>
    <w:basedOn w:val="Standard"/>
    <w:link w:val="MarkupChar"/>
    <w:qFormat/>
    <w:rsid w:val="003D2A3E"/>
    <w:rPr>
      <w:color w:val="FF00FF"/>
    </w:rPr>
  </w:style>
  <w:style w:type="character" w:customStyle="1" w:styleId="MarkupChar">
    <w:name w:val="Markup Char"/>
    <w:basedOn w:val="Absatz-Standardschriftart"/>
    <w:link w:val="Markup"/>
    <w:rsid w:val="003D2A3E"/>
    <w:rPr>
      <w:rFonts w:ascii="Arial" w:hAnsi="Arial"/>
      <w:color w:val="FF00FF"/>
      <w:sz w:val="20"/>
      <w:lang w:val="en-GB"/>
    </w:rPr>
  </w:style>
  <w:style w:type="paragraph" w:styleId="Indexberschrift">
    <w:name w:val="index heading"/>
    <w:basedOn w:val="Standard"/>
    <w:next w:val="Index1"/>
    <w:uiPriority w:val="99"/>
    <w:rsid w:val="00002E79"/>
    <w:rPr>
      <w:rFonts w:eastAsiaTheme="majorEastAsia" w:cstheme="majorBidi"/>
      <w:bCs/>
      <w:sz w:val="36"/>
    </w:rPr>
  </w:style>
  <w:style w:type="paragraph" w:customStyle="1" w:styleId="TableText">
    <w:name w:val="Table Text"/>
    <w:basedOn w:val="Standard"/>
    <w:qFormat/>
    <w:rsid w:val="003D2A3E"/>
    <w:rPr>
      <w:sz w:val="16"/>
    </w:rPr>
  </w:style>
  <w:style w:type="paragraph" w:customStyle="1" w:styleId="TableTitle">
    <w:name w:val="Table Title"/>
    <w:basedOn w:val="TableText"/>
    <w:next w:val="TableText"/>
    <w:qFormat/>
    <w:rsid w:val="00751C82"/>
    <w:rPr>
      <w:b/>
    </w:rPr>
  </w:style>
  <w:style w:type="paragraph" w:customStyle="1" w:styleId="TableTitleWhite">
    <w:name w:val="Table Title White"/>
    <w:basedOn w:val="TableTitle"/>
    <w:next w:val="TableText"/>
    <w:qFormat/>
    <w:rsid w:val="00751C82"/>
    <w:rPr>
      <w:color w:val="FFFFFF"/>
    </w:rPr>
  </w:style>
  <w:style w:type="paragraph" w:customStyle="1" w:styleId="Category">
    <w:name w:val="Category"/>
    <w:basedOn w:val="Standard"/>
    <w:qFormat/>
    <w:rsid w:val="008E4597"/>
    <w:rPr>
      <w:sz w:val="21"/>
    </w:rPr>
  </w:style>
  <w:style w:type="paragraph" w:styleId="Listenabsatz">
    <w:name w:val="List Paragraph"/>
    <w:basedOn w:val="Standard"/>
    <w:uiPriority w:val="34"/>
    <w:qFormat/>
    <w:rsid w:val="008D3F1C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.kahlmann\OneDrive%20-%20Hexagon\Documents\01%20Etalon\Marketing\Assets%202025-11-11\Hexagon_Word_Template_Book\Hexagon_Word_Template_Book\Hexagon%20Book%20A4%20Portrait.dotx" TargetMode="External"/></Relationships>
</file>

<file path=word/theme/theme1.xml><?xml version="1.0" encoding="utf-8"?>
<a:theme xmlns:a="http://schemas.openxmlformats.org/drawingml/2006/main" name="Office Theme">
  <a:themeElements>
    <a:clrScheme name="Hexagon (2025)">
      <a:dk1>
        <a:srgbClr val="000000"/>
      </a:dk1>
      <a:lt1>
        <a:srgbClr val="FFFFFF"/>
      </a:lt1>
      <a:dk2>
        <a:srgbClr val="00284C"/>
      </a:dk2>
      <a:lt2>
        <a:srgbClr val="B9B9BD"/>
      </a:lt2>
      <a:accent1>
        <a:srgbClr val="01ADFF"/>
      </a:accent1>
      <a:accent2>
        <a:srgbClr val="005098"/>
      </a:accent2>
      <a:accent3>
        <a:srgbClr val="83C410"/>
      </a:accent3>
      <a:accent4>
        <a:srgbClr val="28711D"/>
      </a:accent4>
      <a:accent5>
        <a:srgbClr val="04CFE5"/>
      </a:accent5>
      <a:accent6>
        <a:srgbClr val="106B73"/>
      </a:accent6>
      <a:hlink>
        <a:srgbClr val="09ACFF"/>
      </a:hlink>
      <a:folHlink>
        <a:srgbClr val="09ACFF"/>
      </a:folHlink>
    </a:clrScheme>
    <a:fontScheme name="Expert Office Docume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40b83c-320c-4d6d-8b90-135c90d14e99">
      <Terms xmlns="http://schemas.microsoft.com/office/infopath/2007/PartnerControls"/>
    </lcf76f155ced4ddcb4097134ff3c332f>
    <TaxCatchAll xmlns="544a4f69-1d6d-4801-8266-324b792471e2" xsi:nil="true"/>
    <Note xmlns="3740b83c-320c-4d6d-8b90-135c90d14e99" xsi:nil="true"/>
    <_Flow_SignoffStatus xmlns="3740b83c-320c-4d6d-8b90-135c90d14e9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4B8FA6E178544CBA301645A32EB262" ma:contentTypeVersion="18" ma:contentTypeDescription="Create a new document." ma:contentTypeScope="" ma:versionID="1ec0996d8e0970de373e27f6c163072d">
  <xsd:schema xmlns:xsd="http://www.w3.org/2001/XMLSchema" xmlns:xs="http://www.w3.org/2001/XMLSchema" xmlns:p="http://schemas.microsoft.com/office/2006/metadata/properties" xmlns:ns2="3740b83c-320c-4d6d-8b90-135c90d14e99" xmlns:ns3="544a4f69-1d6d-4801-8266-324b792471e2" targetNamespace="http://schemas.microsoft.com/office/2006/metadata/properties" ma:root="true" ma:fieldsID="80dd733b7d5035305a0c365fa443cb6e" ns2:_="" ns3:_="">
    <xsd:import namespace="3740b83c-320c-4d6d-8b90-135c90d14e99"/>
    <xsd:import namespace="544a4f69-1d6d-4801-8266-324b792471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_Flow_SignoffStatus" minOccurs="0"/>
                <xsd:element ref="ns2:No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0b83c-320c-4d6d-8b90-135c90d14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9a341-e37a-4672-a76c-13c493705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a4f69-1d6d-4801-8266-324b792471e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ea75377-fce1-4cb1-ba19-39aecbf92ef3}" ma:internalName="TaxCatchAll" ma:showField="CatchAllData" ma:web="544a4f69-1d6d-4801-8266-324b792471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115DAF-2176-4DEE-AC4C-C3684AD65C65}">
  <ds:schemaRefs>
    <ds:schemaRef ds:uri="http://schemas.microsoft.com/office/2006/metadata/properties"/>
    <ds:schemaRef ds:uri="http://schemas.microsoft.com/office/infopath/2007/PartnerControls"/>
    <ds:schemaRef ds:uri="3740b83c-320c-4d6d-8b90-135c90d14e99"/>
    <ds:schemaRef ds:uri="544a4f69-1d6d-4801-8266-324b792471e2"/>
  </ds:schemaRefs>
</ds:datastoreItem>
</file>

<file path=customXml/itemProps2.xml><?xml version="1.0" encoding="utf-8"?>
<ds:datastoreItem xmlns:ds="http://schemas.openxmlformats.org/officeDocument/2006/customXml" ds:itemID="{FA01254E-CBD4-4B34-8568-1601C44DF4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A7E82-6486-4A25-82F7-D044B13C56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FA0A38-858A-49A0-87D3-4BD698955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40b83c-320c-4d6d-8b90-135c90d14e99"/>
    <ds:schemaRef ds:uri="544a4f69-1d6d-4801-8266-324b792471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Hexagon Book A4 Portrait.dotx</Template>
  <TotalTime>0</TotalTime>
  <Pages>12</Pages>
  <Words>1825</Words>
  <Characters>11501</Characters>
  <Application>Microsoft Office Word</Application>
  <DocSecurity>0</DocSecurity>
  <Lines>95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KAHLMANN Timo</dc:creator>
  <cp:keywords/>
  <dc:description/>
  <cp:lastModifiedBy>BREMER Kai</cp:lastModifiedBy>
  <cp:revision>60</cp:revision>
  <dcterms:created xsi:type="dcterms:W3CDTF">2026-07-08T11:00:00Z</dcterms:created>
  <dcterms:modified xsi:type="dcterms:W3CDTF">2026-09-18T12:03:00Z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0x010100164B8FA6E178544CBA301645A32EB262</vt:lpwstr>
  </property>
</Properties>
</file>